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РФ</w:t>
      </w: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CB3A65" w:rsidRDefault="00CB3A65" w:rsidP="00CB3A65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3A65"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CB3A65" w:rsidRPr="00CB3A65" w:rsidRDefault="00CB3A65" w:rsidP="00CB3A65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3A65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CB3A65" w:rsidRPr="00CB3A65" w:rsidRDefault="00CB3A65" w:rsidP="00CB3A65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3A65">
        <w:rPr>
          <w:rFonts w:ascii="Times New Roman" w:eastAsia="Times New Roman" w:hAnsi="Times New Roman"/>
          <w:sz w:val="24"/>
          <w:szCs w:val="24"/>
          <w:lang w:eastAsia="ru-RU"/>
        </w:rPr>
        <w:t>Протокол № 5</w:t>
      </w:r>
    </w:p>
    <w:p w:rsidR="00CB3A65" w:rsidRPr="00163B47" w:rsidRDefault="00CB3A65" w:rsidP="00CB3A65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3A65">
        <w:rPr>
          <w:rFonts w:ascii="Times New Roman" w:eastAsia="Times New Roman" w:hAnsi="Times New Roman"/>
          <w:sz w:val="24"/>
          <w:szCs w:val="24"/>
          <w:lang w:eastAsia="ru-RU"/>
        </w:rPr>
        <w:t>«25»  декабря  2019 г.</w:t>
      </w:r>
    </w:p>
    <w:p w:rsidR="00CB3A65" w:rsidRPr="00163B47" w:rsidRDefault="00CB3A65" w:rsidP="00CB3A65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415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профессионального образования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3A65" w:rsidRPr="00FE3298" w:rsidRDefault="00CB3A65" w:rsidP="00CB3A6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44.0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.04 «Профессиональное обучение (по отраслям)»</w:t>
      </w: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B3A65" w:rsidRPr="00FE3298" w:rsidRDefault="00CB3A65" w:rsidP="00CB3A6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CB3A65">
        <w:rPr>
          <w:rFonts w:ascii="Times New Roman" w:eastAsia="Times New Roman" w:hAnsi="Times New Roman"/>
          <w:b/>
          <w:sz w:val="24"/>
          <w:szCs w:val="24"/>
          <w:lang w:eastAsia="ru-RU"/>
        </w:rPr>
        <w:t>Экономика и менеджмент образовательной организации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CB3A65" w:rsidRPr="00FE3298" w:rsidRDefault="00CB3A65" w:rsidP="00CB3A6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CB3A65" w:rsidRPr="00FE3298" w:rsidRDefault="00CB3A65" w:rsidP="00CB3A6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12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CB3A65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AC2B62">
        <w:rPr>
          <w:rFonts w:ascii="Times New Roman" w:eastAsia="Times New Roman" w:hAnsi="Times New Roman"/>
          <w:sz w:val="24"/>
          <w:szCs w:val="24"/>
          <w:lang w:eastAsia="ru-RU"/>
        </w:rPr>
        <w:t>Технологии профессионального образования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B3A65" w:rsidRPr="00163B47" w:rsidRDefault="00CB3A65" w:rsidP="00CB3A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22февраля</w:t>
      </w:r>
      <w:r w:rsidRPr="00D4154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41540">
        <w:rPr>
          <w:rFonts w:ascii="Times New Roman" w:eastAsia="Times New Roman" w:hAnsi="Times New Roman"/>
          <w:sz w:val="24"/>
          <w:szCs w:val="24"/>
          <w:lang w:eastAsia="ru-RU"/>
        </w:rPr>
        <w:t xml:space="preserve"> г. N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129.</w:t>
      </w:r>
    </w:p>
    <w:p w:rsidR="00CB3A65" w:rsidRPr="00163B47" w:rsidRDefault="00CB3A65" w:rsidP="00CB3A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CB3A65" w:rsidRPr="00D41540" w:rsidRDefault="00CB3A65" w:rsidP="00CB3A65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44.04.04 Профессиональное обучение (по отраслям),профилю«</w:t>
      </w:r>
      <w:r w:rsidRPr="00CB3A65">
        <w:rPr>
          <w:rFonts w:ascii="Times New Roman" w:eastAsia="Times New Roman" w:hAnsi="Times New Roman"/>
          <w:sz w:val="24"/>
          <w:szCs w:val="24"/>
          <w:lang w:eastAsia="ru-RU"/>
        </w:rPr>
        <w:t>Экономика и менеджмент образовательной организации</w:t>
      </w: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>», утв. Ученым советом 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 xml:space="preserve">2.2019 г., 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CB3A65" w:rsidRPr="00163B47" w:rsidRDefault="00CB3A65" w:rsidP="00CB3A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CB3A65" w:rsidRPr="00163B47" w:rsidTr="002047A9">
        <w:tc>
          <w:tcPr>
            <w:tcW w:w="4361" w:type="dxa"/>
          </w:tcPr>
          <w:p w:rsidR="00CB3A65" w:rsidRPr="00163B47" w:rsidRDefault="00CB3A65" w:rsidP="002047A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CB3A65" w:rsidRPr="00163B47" w:rsidRDefault="00CB3A65" w:rsidP="002047A9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B3A65" w:rsidRPr="00483F1B" w:rsidTr="002047A9">
        <w:tc>
          <w:tcPr>
            <w:tcW w:w="4361" w:type="dxa"/>
          </w:tcPr>
          <w:p w:rsidR="00CB3A65" w:rsidRPr="00483F1B" w:rsidRDefault="00CB3A65" w:rsidP="002047A9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Маркова С.М., профессор, зав.кафедрой</w:t>
            </w:r>
          </w:p>
        </w:tc>
        <w:tc>
          <w:tcPr>
            <w:tcW w:w="5492" w:type="dxa"/>
          </w:tcPr>
          <w:p w:rsidR="00CB3A65" w:rsidRPr="00483F1B" w:rsidRDefault="00CB3A65" w:rsidP="002047A9">
            <w:pPr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CB3A65" w:rsidRPr="00163B47" w:rsidTr="002047A9">
        <w:tc>
          <w:tcPr>
            <w:tcW w:w="4361" w:type="dxa"/>
          </w:tcPr>
          <w:p w:rsidR="00CB3A65" w:rsidRPr="00483F1B" w:rsidRDefault="00CB3A65" w:rsidP="002047A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Булаева М.Н., доцент</w:t>
            </w:r>
          </w:p>
        </w:tc>
        <w:tc>
          <w:tcPr>
            <w:tcW w:w="5492" w:type="dxa"/>
          </w:tcPr>
          <w:p w:rsidR="00CB3A65" w:rsidRPr="00163B47" w:rsidRDefault="00CB3A65" w:rsidP="002047A9">
            <w:pPr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CB3A65" w:rsidRPr="00163B47" w:rsidTr="002047A9">
        <w:tc>
          <w:tcPr>
            <w:tcW w:w="4361" w:type="dxa"/>
          </w:tcPr>
          <w:p w:rsidR="00CB3A65" w:rsidRPr="00483F1B" w:rsidRDefault="00CB3A65" w:rsidP="002047A9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Быстрова Н.В</w:t>
            </w: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5492" w:type="dxa"/>
          </w:tcPr>
          <w:p w:rsidR="00CB3A65" w:rsidRPr="00163B47" w:rsidRDefault="00CB3A65" w:rsidP="002047A9">
            <w:pPr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F1B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CB3A65" w:rsidRPr="00163B47" w:rsidRDefault="00CB3A65" w:rsidP="00CB3A6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3A65" w:rsidRDefault="00CB3A65" w:rsidP="00CB3A65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  <w:lang w:eastAsia="ru-RU"/>
        </w:rPr>
        <w:sectPr w:rsidR="00CB3A65" w:rsidSect="00721590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</w:t>
      </w:r>
      <w:r w:rsidRPr="00CB3A65">
        <w:rPr>
          <w:rFonts w:ascii="Times New Roman" w:eastAsia="Arial" w:hAnsi="Times New Roman"/>
          <w:sz w:val="24"/>
          <w:szCs w:val="24"/>
          <w:lang w:eastAsia="ru-RU"/>
        </w:rPr>
        <w:t>протокол № 3 от 04.12.2019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)</w:t>
      </w:r>
    </w:p>
    <w:p w:rsidR="00DB597C" w:rsidRDefault="00DB597C" w:rsidP="00CB3A65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41540" w:rsidRDefault="00D41540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673"/>
      </w:tblGrid>
      <w:tr w:rsidR="00D41540" w:rsidTr="00573C4D">
        <w:tc>
          <w:tcPr>
            <w:tcW w:w="9180" w:type="dxa"/>
          </w:tcPr>
          <w:p w:rsidR="00D41540" w:rsidRDefault="00D41540" w:rsidP="007958CB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……………………………………………….......</w:t>
            </w:r>
          </w:p>
        </w:tc>
        <w:tc>
          <w:tcPr>
            <w:tcW w:w="673" w:type="dxa"/>
          </w:tcPr>
          <w:p w:rsidR="00D41540" w:rsidRPr="00573C4D" w:rsidRDefault="00573C4D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73C4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D41540" w:rsidTr="00573C4D">
        <w:tc>
          <w:tcPr>
            <w:tcW w:w="9180" w:type="dxa"/>
          </w:tcPr>
          <w:p w:rsidR="00D41540" w:rsidRDefault="00D41540" w:rsidP="007958CB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………………………………………….…...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D41540" w:rsidTr="00573C4D">
        <w:tc>
          <w:tcPr>
            <w:tcW w:w="9180" w:type="dxa"/>
          </w:tcPr>
          <w:p w:rsidR="00D41540" w:rsidRDefault="00D41540" w:rsidP="007958CB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………………………………………………….....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D41540" w:rsidTr="00573C4D">
        <w:tc>
          <w:tcPr>
            <w:tcW w:w="9180" w:type="dxa"/>
          </w:tcPr>
          <w:p w:rsidR="00D41540" w:rsidRDefault="00D41540" w:rsidP="007958CB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………………….......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D41540" w:rsidTr="00573C4D">
        <w:tc>
          <w:tcPr>
            <w:tcW w:w="9180" w:type="dxa"/>
          </w:tcPr>
          <w:p w:rsidR="00D41540" w:rsidRDefault="00D41540" w:rsidP="007958CB">
            <w:pPr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5B65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D41540" w:rsidTr="00573C4D">
        <w:tc>
          <w:tcPr>
            <w:tcW w:w="9180" w:type="dxa"/>
          </w:tcPr>
          <w:p w:rsidR="00D41540" w:rsidRDefault="00D41540" w:rsidP="006A2E5C">
            <w:pPr>
              <w:ind w:firstLine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</w:t>
            </w:r>
            <w:r w:rsidR="006A2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и м</w:t>
            </w:r>
            <w:r w:rsidRPr="00D41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етодология педагогической науки</w:t>
            </w:r>
            <w:r w:rsidR="006A2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….….…………………………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D41540" w:rsidRPr="00D41540" w:rsidTr="00573C4D">
        <w:tc>
          <w:tcPr>
            <w:tcW w:w="9180" w:type="dxa"/>
          </w:tcPr>
          <w:p w:rsidR="00D41540" w:rsidRPr="00D41540" w:rsidRDefault="00D41540" w:rsidP="007958CB">
            <w:pPr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154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D41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илософия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……………………………………………………………..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</w:t>
            </w:r>
          </w:p>
        </w:tc>
      </w:tr>
      <w:tr w:rsidR="00D41540" w:rsidRPr="00D41540" w:rsidTr="00573C4D">
        <w:tc>
          <w:tcPr>
            <w:tcW w:w="9180" w:type="dxa"/>
          </w:tcPr>
          <w:p w:rsidR="00D41540" w:rsidRPr="00D41540" w:rsidRDefault="00D41540" w:rsidP="007958CB">
            <w:pPr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D41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овременные проблемы профессионального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19</w:t>
            </w:r>
          </w:p>
        </w:tc>
      </w:tr>
      <w:tr w:rsidR="00D41540" w:rsidRPr="00D41540" w:rsidTr="00573C4D">
        <w:tc>
          <w:tcPr>
            <w:tcW w:w="9180" w:type="dxa"/>
          </w:tcPr>
          <w:p w:rsidR="00D41540" w:rsidRPr="00D41540" w:rsidRDefault="00D41540" w:rsidP="007958CB">
            <w:pPr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4154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D415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рогнозирование развития профессионального образования</w:t>
            </w:r>
            <w:r w:rsidR="00573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24</w:t>
            </w:r>
          </w:p>
        </w:tc>
      </w:tr>
      <w:tr w:rsidR="00D41540" w:rsidRPr="00D41540" w:rsidTr="00573C4D">
        <w:tc>
          <w:tcPr>
            <w:tcW w:w="9180" w:type="dxa"/>
          </w:tcPr>
          <w:p w:rsidR="00D41540" w:rsidRPr="00D41540" w:rsidRDefault="00573C4D" w:rsidP="007958CB">
            <w:pPr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573C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етоды исследования профессионального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………………………….</w:t>
            </w:r>
          </w:p>
        </w:tc>
        <w:tc>
          <w:tcPr>
            <w:tcW w:w="673" w:type="dxa"/>
          </w:tcPr>
          <w:p w:rsidR="00D41540" w:rsidRPr="00573C4D" w:rsidRDefault="00700204" w:rsidP="007958CB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573C4D" w:rsidRPr="00D41540" w:rsidTr="00573C4D">
        <w:tc>
          <w:tcPr>
            <w:tcW w:w="9180" w:type="dxa"/>
          </w:tcPr>
          <w:p w:rsidR="00573C4D" w:rsidRDefault="00573C4D" w:rsidP="007958CB">
            <w:pPr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6. </w:t>
            </w:r>
            <w:r w:rsidRPr="00627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аттестации………………………………………………....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</w:t>
            </w:r>
            <w:r w:rsidRPr="00627C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673" w:type="dxa"/>
          </w:tcPr>
          <w:p w:rsidR="00573C4D" w:rsidRPr="00573C4D" w:rsidRDefault="00700204" w:rsidP="00A5246C">
            <w:pPr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A5246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</w:tbl>
    <w:p w:rsidR="00D41540" w:rsidRPr="00163B47" w:rsidRDefault="00D41540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721590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63B47" w:rsidRDefault="006A4918" w:rsidP="007958CB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795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</w:t>
      </w:r>
      <w:r w:rsidR="007802F3">
        <w:rPr>
          <w:rFonts w:ascii="Times New Roman" w:eastAsia="Times New Roman" w:hAnsi="Times New Roman"/>
          <w:sz w:val="24"/>
          <w:szCs w:val="24"/>
          <w:lang w:eastAsia="ru-RU"/>
        </w:rPr>
        <w:t xml:space="preserve">магистрами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</w:t>
      </w:r>
      <w:r w:rsidR="0010070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общепрофессиональных компетенций ФГОС высшего образования.</w:t>
      </w:r>
      <w:r w:rsidR="007535A4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 изучается на 1 курсе (1-2 семестры).</w:t>
      </w:r>
    </w:p>
    <w:p w:rsidR="009E488D" w:rsidRPr="00163B47" w:rsidRDefault="009E488D" w:rsidP="00795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ВОдля направления подготовки 44.0</w:t>
      </w:r>
      <w:r w:rsidR="0010070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</w:t>
      </w:r>
      <w:r w:rsidR="00100706">
        <w:rPr>
          <w:rFonts w:ascii="Times New Roman" w:eastAsia="Times New Roman" w:hAnsi="Times New Roman"/>
          <w:sz w:val="24"/>
          <w:szCs w:val="24"/>
          <w:lang w:eastAsia="ru-RU"/>
        </w:rPr>
        <w:t>магистров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сформированы </w:t>
      </w:r>
      <w:r w:rsidR="00117D10">
        <w:rPr>
          <w:rFonts w:ascii="Times New Roman" w:eastAsia="Times New Roman" w:hAnsi="Times New Roman"/>
          <w:sz w:val="24"/>
          <w:szCs w:val="24"/>
          <w:lang w:eastAsia="ru-RU"/>
        </w:rPr>
        <w:t>универсальные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</w:t>
      </w:r>
      <w:r w:rsidR="00100706"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 профессионально-педагогическую деятельность.</w:t>
      </w:r>
    </w:p>
    <w:p w:rsidR="009E488D" w:rsidRPr="00163B47" w:rsidRDefault="009E488D" w:rsidP="00795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профессиональном стандарте педагога определено, что основной целью профессиональной деятельности является: </w:t>
      </w:r>
      <w:r w:rsidRPr="007802F3">
        <w:rPr>
          <w:rFonts w:ascii="Times New Roman" w:eastAsia="Times New Roman" w:hAnsi="Times New Roman"/>
          <w:sz w:val="24"/>
          <w:szCs w:val="24"/>
          <w:lang w:eastAsia="ru-RU"/>
        </w:rPr>
        <w:t>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795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573C4D" w:rsidRPr="00573C4D">
        <w:rPr>
          <w:rFonts w:ascii="Times New Roman" w:eastAsia="Times New Roman" w:hAnsi="Times New Roman"/>
          <w:sz w:val="24"/>
          <w:szCs w:val="24"/>
          <w:lang w:eastAsia="ru-RU"/>
        </w:rPr>
        <w:t>Методология профессионального образования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 w:rsidR="00117D10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универсальных и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компетенций.</w:t>
      </w:r>
    </w:p>
    <w:p w:rsidR="009E488D" w:rsidRPr="00163B47" w:rsidRDefault="009E488D" w:rsidP="00795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795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</w:t>
      </w:r>
      <w:r w:rsidR="001E2FF7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особностями. Модуль изучается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573C4D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первом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семестр</w:t>
      </w:r>
      <w:r w:rsidR="007802F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20A5F" w:rsidRPr="00163B47" w:rsidRDefault="009E488D" w:rsidP="007958C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7958CB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7958CB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7802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63B47" w:rsidRDefault="00FD0BDF" w:rsidP="007958CB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7958CB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7958CB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</w:t>
      </w:r>
      <w:r w:rsidR="007802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795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7958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163B47" w:rsidRDefault="00B956ED" w:rsidP="007958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7958C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7958C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652CEA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универсальных и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</w:t>
      </w:r>
      <w:r w:rsidR="00D06CEC" w:rsidRPr="00163B4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ональных компетенций необходимых для </w:t>
      </w:r>
      <w:r w:rsidR="0096324E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7958C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7958C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в области </w:t>
      </w:r>
      <w:r w:rsidR="00B75504">
        <w:rPr>
          <w:rFonts w:ascii="Times New Roman" w:hAnsi="Times New Roman" w:cs="Times New Roman"/>
          <w:sz w:val="24"/>
          <w:szCs w:val="24"/>
        </w:rPr>
        <w:t xml:space="preserve">методологии профессионального образования, </w:t>
      </w:r>
      <w:r w:rsidRPr="00163B47">
        <w:rPr>
          <w:rFonts w:ascii="Times New Roman" w:hAnsi="Times New Roman" w:cs="Times New Roman"/>
          <w:sz w:val="24"/>
          <w:szCs w:val="24"/>
        </w:rPr>
        <w:t>необходимых для решения профессиональных задач в будущей педагогической деятельности.</w:t>
      </w:r>
    </w:p>
    <w:p w:rsidR="009737EB" w:rsidRDefault="00AA698E" w:rsidP="007958C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7EB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652CEA" w:rsidRPr="009737EB">
        <w:rPr>
          <w:rFonts w:ascii="Times New Roman" w:hAnsi="Times New Roman" w:cs="Times New Roman"/>
          <w:sz w:val="24"/>
          <w:szCs w:val="24"/>
        </w:rPr>
        <w:t>универсальных и общепрофессиональных</w:t>
      </w:r>
      <w:r w:rsidRPr="009737EB">
        <w:rPr>
          <w:rFonts w:ascii="Times New Roman" w:hAnsi="Times New Roman" w:cs="Times New Roman"/>
          <w:sz w:val="24"/>
          <w:szCs w:val="24"/>
        </w:rPr>
        <w:t xml:space="preserve"> компетенций</w:t>
      </w:r>
      <w:r w:rsidR="00C87B2A" w:rsidRPr="009737EB">
        <w:rPr>
          <w:rFonts w:ascii="Times New Roman" w:hAnsi="Times New Roman" w:cs="Times New Roman"/>
          <w:sz w:val="24"/>
          <w:szCs w:val="24"/>
        </w:rPr>
        <w:t xml:space="preserve"> студентов</w:t>
      </w:r>
      <w:r w:rsidR="009737EB" w:rsidRPr="009737EB">
        <w:rPr>
          <w:rFonts w:ascii="Times New Roman" w:hAnsi="Times New Roman" w:cs="Times New Roman"/>
          <w:sz w:val="24"/>
          <w:szCs w:val="24"/>
        </w:rPr>
        <w:t xml:space="preserve"> для </w:t>
      </w:r>
      <w:r w:rsidR="009737EB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r w:rsidR="009737EB" w:rsidRPr="009737EB">
        <w:rPr>
          <w:rFonts w:ascii="Times New Roman" w:hAnsi="Times New Roman" w:cs="Times New Roman"/>
          <w:sz w:val="24"/>
          <w:szCs w:val="24"/>
        </w:rPr>
        <w:t xml:space="preserve">будущей профессиональной педагогической деятельности. </w:t>
      </w:r>
    </w:p>
    <w:p w:rsidR="00AA698E" w:rsidRPr="009737EB" w:rsidRDefault="00AA698E" w:rsidP="007958C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7EB">
        <w:rPr>
          <w:rFonts w:ascii="Times New Roman" w:hAnsi="Times New Roman" w:cs="Times New Roman"/>
          <w:sz w:val="24"/>
          <w:szCs w:val="24"/>
        </w:rPr>
        <w:t xml:space="preserve">Формирование теоретических знаний </w:t>
      </w:r>
      <w:r w:rsidR="002F7C56" w:rsidRPr="009737EB">
        <w:rPr>
          <w:rFonts w:ascii="Times New Roman" w:hAnsi="Times New Roman" w:cs="Times New Roman"/>
          <w:sz w:val="24"/>
          <w:szCs w:val="24"/>
        </w:rPr>
        <w:t>о</w:t>
      </w:r>
      <w:r w:rsidR="00652CEA" w:rsidRPr="009737EB">
        <w:rPr>
          <w:rFonts w:ascii="Times New Roman" w:hAnsi="Times New Roman" w:cs="Times New Roman"/>
          <w:sz w:val="24"/>
          <w:szCs w:val="24"/>
        </w:rPr>
        <w:t xml:space="preserve"> методологии педагогической науки, философии образования и современных проблемах проф</w:t>
      </w:r>
      <w:r w:rsidR="00E723F4" w:rsidRPr="009737EB">
        <w:rPr>
          <w:rFonts w:ascii="Times New Roman" w:eastAsia="Times New Roman" w:hAnsi="Times New Roman"/>
          <w:sz w:val="24"/>
          <w:szCs w:val="24"/>
          <w:lang w:eastAsia="ru-RU"/>
        </w:rPr>
        <w:t>ессионального образования</w:t>
      </w:r>
      <w:r w:rsidRPr="009737EB">
        <w:rPr>
          <w:rFonts w:ascii="Times New Roman" w:hAnsi="Times New Roman" w:cs="Times New Roman"/>
          <w:sz w:val="24"/>
          <w:szCs w:val="24"/>
        </w:rPr>
        <w:t>.</w:t>
      </w:r>
    </w:p>
    <w:p w:rsidR="00652CEA" w:rsidRDefault="00652CEA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30D0B" w:rsidRDefault="00573C4D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с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критический анализ проблемных ситуаций на основе системно</w:t>
      </w:r>
      <w:r w:rsidR="0073723C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о подхода, вырабатывать стратегию действий</w:t>
      </w:r>
      <w:r w:rsidR="000F43E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F43EF" w:rsidRPr="000F43EF" w:rsidRDefault="000F43EF" w:rsidP="000F43EF">
      <w:pPr>
        <w:shd w:val="clear" w:color="auto" w:fill="FFFFFF"/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УК.1.1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д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емонстрирует умение рассматривать различные точки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0F43EF" w:rsidRPr="000F43EF" w:rsidRDefault="000F43EF" w:rsidP="000F43EF">
      <w:pPr>
        <w:shd w:val="clear" w:color="auto" w:fill="FFFFFF"/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УК.1.2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- в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ыявляет степень доказательности различных точек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030D0B" w:rsidRDefault="00573C4D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УК-5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с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пособен анализировать и учитывать разнооб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азие культур в процессе межкультурного взаимодействия</w:t>
      </w:r>
      <w:r w:rsidR="000F43E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УК.5.1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д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УК.5.2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у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меет выстраивать взаимодействие  с учетом  национальных и социокультурных особенностей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30D0B" w:rsidRDefault="00573C4D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ОПК-4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с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  <w:r w:rsidR="000F43E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ОПК.4.1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д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емонстрирует знание духовно-нравственных ценностей личности и модели нравственного поведения в профессиональной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ОПК.4.2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о</w:t>
      </w:r>
      <w:r w:rsidRPr="000F43EF">
        <w:rPr>
          <w:rFonts w:ascii="Times New Roman" w:eastAsia="Times New Roman" w:hAnsi="Times New Roman"/>
          <w:sz w:val="24"/>
          <w:szCs w:val="24"/>
          <w:lang w:eastAsia="ru-RU"/>
        </w:rPr>
        <w:t>существляет отбор  диагностических средств для определения уровня сформированности духовно-нравственных ценностей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30D0B" w:rsidRDefault="00573C4D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ОПК-8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</w:t>
      </w:r>
      <w:r w:rsidRPr="00E723F4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проектировать педагогическую деятельность на основе специальных научных знаний и результатов исследования</w:t>
      </w:r>
      <w:r w:rsid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>ОПК.8.1. Владеет методами научно-педагогического  исследования в предметной области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>ОПК.8.2. Владеет методами анализа педагогической ситуации, профессиональной рефлексии на основе специальных научных знаний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7958CB" w:rsidRDefault="007958CB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ПК-2 - с</w:t>
      </w:r>
      <w:r w:rsidRPr="00E7616C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организовывать и осуществлять научно-исследовательскую деятельность обучающихся</w:t>
      </w:r>
      <w:r w:rsid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>ПК.2.1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р</w:t>
      </w:r>
      <w:r w:rsidRP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>азрабатывает и реализует научно-исследовательскую деятельност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ь</w:t>
      </w:r>
      <w:r w:rsidRP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обучающихся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0F43EF" w:rsidRPr="000F43EF" w:rsidRDefault="000F43EF" w:rsidP="000F43EF">
      <w:pPr>
        <w:shd w:val="clear" w:color="auto" w:fill="FFFFFF"/>
        <w:tabs>
          <w:tab w:val="left" w:pos="1123"/>
        </w:tabs>
        <w:spacing w:after="0" w:line="240" w:lineRule="auto"/>
        <w:ind w:left="709" w:right="13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F43EF">
        <w:rPr>
          <w:rFonts w:ascii="Times New Roman" w:eastAsia="Times New Roman" w:hAnsi="Times New Roman"/>
          <w:bCs/>
          <w:sz w:val="24"/>
          <w:szCs w:val="24"/>
          <w:lang w:eastAsia="ru-RU"/>
        </w:rPr>
        <w:t>ПК.2.3. Использует передовые педагогические технологии в процессе обучения рабочих и специалистов различного уровня подготовки и направленности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F43EF" w:rsidRDefault="000F43EF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958CB" w:rsidRPr="007958CB" w:rsidRDefault="007958CB" w:rsidP="007958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2268"/>
        <w:gridCol w:w="2090"/>
      </w:tblGrid>
      <w:tr w:rsidR="00AA14E8" w:rsidRPr="00163B47" w:rsidTr="1B1E8DC1">
        <w:tc>
          <w:tcPr>
            <w:tcW w:w="817" w:type="dxa"/>
            <w:shd w:val="clear" w:color="auto" w:fill="auto"/>
          </w:tcPr>
          <w:p w:rsidR="00AA14E8" w:rsidRDefault="00AA14E8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  <w:p w:rsidR="00FF350E" w:rsidRPr="00163B47" w:rsidRDefault="00FF350E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  <w:tc>
          <w:tcPr>
            <w:tcW w:w="2977" w:type="dxa"/>
            <w:shd w:val="clear" w:color="auto" w:fill="auto"/>
          </w:tcPr>
          <w:p w:rsidR="00AA14E8" w:rsidRPr="00163B47" w:rsidRDefault="00AA14E8" w:rsidP="007958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A14E8" w:rsidRPr="00163B47" w:rsidRDefault="00AA14E8" w:rsidP="007958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AA14E8" w:rsidRDefault="00AA14E8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AA14E8" w:rsidRPr="00163B47" w:rsidRDefault="00AA14E8" w:rsidP="007958C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A14E8" w:rsidRPr="00163B47" w:rsidRDefault="00AA14E8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90" w:type="dxa"/>
          </w:tcPr>
          <w:p w:rsidR="00AA14E8" w:rsidRPr="00163B47" w:rsidRDefault="00AA14E8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958CB" w:rsidRPr="00163B47" w:rsidTr="1B1E8DC1">
        <w:tc>
          <w:tcPr>
            <w:tcW w:w="817" w:type="dxa"/>
            <w:shd w:val="clear" w:color="auto" w:fill="auto"/>
          </w:tcPr>
          <w:p w:rsidR="007958CB" w:rsidRPr="00163B47" w:rsidRDefault="007958CB" w:rsidP="007958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7958CB" w:rsidRPr="00074248" w:rsidRDefault="007958CB" w:rsidP="00A055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248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 w:rsidR="00A05567">
              <w:rPr>
                <w:rFonts w:ascii="Times New Roman" w:hAnsi="Times New Roman"/>
                <w:sz w:val="24"/>
                <w:szCs w:val="24"/>
              </w:rPr>
              <w:t xml:space="preserve">  выражать свою точку зрения  в рамках научно-педагогического мышления  </w:t>
            </w:r>
          </w:p>
        </w:tc>
        <w:tc>
          <w:tcPr>
            <w:tcW w:w="1701" w:type="dxa"/>
            <w:shd w:val="clear" w:color="auto" w:fill="auto"/>
          </w:tcPr>
          <w:p w:rsidR="009D3FB4" w:rsidRDefault="007958CB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  <w:r w:rsidR="009D3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7958CB" w:rsidRDefault="009D3FB4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  <w:r w:rsidR="007958CB" w:rsidRPr="00B4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7958CB" w:rsidRDefault="007958CB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</w:t>
            </w:r>
            <w:r w:rsidR="009D3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.1;</w:t>
            </w:r>
          </w:p>
          <w:p w:rsidR="009D3FB4" w:rsidRPr="00163B47" w:rsidRDefault="009D3FB4" w:rsidP="007958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</w:t>
            </w:r>
          </w:p>
        </w:tc>
        <w:tc>
          <w:tcPr>
            <w:tcW w:w="2268" w:type="dxa"/>
          </w:tcPr>
          <w:p w:rsidR="007958CB" w:rsidRPr="00163B47" w:rsidRDefault="007958CB" w:rsidP="007958CB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объяснительно-иллюстративные</w:t>
            </w:r>
            <w:r w:rsidR="002A3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методы проблемного изложения</w:t>
            </w:r>
            <w:r w:rsid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интерактивные методы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46C" w:rsidRDefault="00BC44A4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030D0B">
              <w:rPr>
                <w:rFonts w:ascii="Times New Roman" w:hAnsi="Times New Roman"/>
                <w:sz w:val="24"/>
                <w:szCs w:val="24"/>
              </w:rPr>
              <w:t>ссе</w:t>
            </w:r>
            <w:r w:rsidR="004557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30D0B" w:rsidRDefault="00BC44A4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доклад, собеседование</w:t>
            </w:r>
          </w:p>
          <w:p w:rsidR="007958CB" w:rsidRDefault="007958CB" w:rsidP="007958CB">
            <w:pPr>
              <w:spacing w:after="0" w:line="240" w:lineRule="auto"/>
              <w:rPr>
                <w:color w:val="FFFFFF" w:themeColor="background1"/>
                <w:highlight w:val="black"/>
              </w:rPr>
            </w:pPr>
          </w:p>
        </w:tc>
      </w:tr>
      <w:tr w:rsidR="007958CB" w:rsidRPr="00163B47" w:rsidTr="1B1E8DC1">
        <w:tc>
          <w:tcPr>
            <w:tcW w:w="817" w:type="dxa"/>
            <w:shd w:val="clear" w:color="auto" w:fill="auto"/>
          </w:tcPr>
          <w:p w:rsidR="007958CB" w:rsidRPr="00163B47" w:rsidRDefault="007958CB" w:rsidP="007958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7958CB" w:rsidRPr="00D47DCF" w:rsidRDefault="007958CB" w:rsidP="00BC61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74248">
              <w:rPr>
                <w:rFonts w:ascii="Times New Roman" w:hAnsi="Times New Roman"/>
                <w:sz w:val="24"/>
                <w:szCs w:val="24"/>
              </w:rPr>
              <w:t xml:space="preserve">емонстрирует умение </w:t>
            </w:r>
            <w:r w:rsidR="00455789">
              <w:rPr>
                <w:rFonts w:ascii="Times New Roman" w:hAnsi="Times New Roman"/>
                <w:sz w:val="24"/>
                <w:szCs w:val="24"/>
              </w:rPr>
              <w:t xml:space="preserve">исследовать </w:t>
            </w:r>
            <w:r w:rsidR="00BC6153">
              <w:rPr>
                <w:rFonts w:ascii="Times New Roman" w:hAnsi="Times New Roman"/>
                <w:sz w:val="24"/>
                <w:szCs w:val="24"/>
              </w:rPr>
              <w:t>и прогнозировать процесс</w:t>
            </w:r>
            <w:r w:rsidR="00455789">
              <w:rPr>
                <w:rFonts w:ascii="Times New Roman" w:hAnsi="Times New Roman"/>
                <w:sz w:val="24"/>
                <w:szCs w:val="24"/>
              </w:rPr>
              <w:t xml:space="preserve"> профессиональное развитие личности</w:t>
            </w:r>
          </w:p>
        </w:tc>
        <w:tc>
          <w:tcPr>
            <w:tcW w:w="1701" w:type="dxa"/>
            <w:shd w:val="clear" w:color="auto" w:fill="auto"/>
          </w:tcPr>
          <w:p w:rsidR="007958CB" w:rsidRDefault="007958CB" w:rsidP="007958C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</w:t>
            </w:r>
            <w:r w:rsidR="009D3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Pr="00B4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D3FB4" w:rsidRDefault="009D3FB4" w:rsidP="007958C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ОПК-4.2;</w:t>
            </w:r>
          </w:p>
          <w:p w:rsidR="007958CB" w:rsidRDefault="007958CB" w:rsidP="007958C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  <w:r w:rsidR="009D3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D3FB4" w:rsidRDefault="009D3FB4" w:rsidP="007958C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ОПК-8.2;</w:t>
            </w:r>
          </w:p>
          <w:p w:rsidR="007958CB" w:rsidRDefault="007958CB" w:rsidP="007958C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</w:t>
            </w:r>
            <w:r w:rsidR="009D3F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.1;</w:t>
            </w:r>
          </w:p>
          <w:p w:rsidR="009D3FB4" w:rsidRPr="00163B47" w:rsidRDefault="009D3FB4" w:rsidP="007958C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2268" w:type="dxa"/>
          </w:tcPr>
          <w:p w:rsidR="007958CB" w:rsidRPr="00163B47" w:rsidRDefault="002A324D" w:rsidP="002A324D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 проектов, </w:t>
            </w:r>
            <w:r w:rsidR="1B1E8DC1"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методы</w:t>
            </w:r>
            <w:r w:rsidR="1B1E8DC1"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практико-ориентированные методы, </w:t>
            </w:r>
            <w:r w:rsidR="1B1E8DC1"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проблемного изложения, интерактивныеметоды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246C" w:rsidRDefault="00BC44A4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коллоквиум, реферат, </w:t>
            </w:r>
          </w:p>
          <w:p w:rsidR="00030D0B" w:rsidRDefault="00BC44A4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проект,</w:t>
            </w:r>
          </w:p>
          <w:p w:rsidR="00030D0B" w:rsidRDefault="007958CB" w:rsidP="00030D0B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  <w:p w:rsidR="007958CB" w:rsidRDefault="007958CB" w:rsidP="007958CB">
            <w:pPr>
              <w:spacing w:after="0" w:line="240" w:lineRule="auto"/>
            </w:pPr>
          </w:p>
        </w:tc>
      </w:tr>
    </w:tbl>
    <w:p w:rsidR="002A324D" w:rsidRDefault="002A324D" w:rsidP="007958C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163B47" w:rsidRDefault="0099288E" w:rsidP="007958C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483F1B" w:rsidRDefault="00DB597C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F1B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B408D2" w:rsidRPr="00483F1B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</w:t>
      </w:r>
      <w:r w:rsidRPr="00483F1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483F1B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483F1B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483F1B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  <w:r w:rsidR="00D95555"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К.Минина</w:t>
      </w:r>
    </w:p>
    <w:p w:rsidR="00DB597C" w:rsidRPr="00483F1B" w:rsidRDefault="00DB597C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F1B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E723F4" w:rsidRDefault="00E723F4" w:rsidP="00D955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3F1B"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Михайловна, д.п.н., профессор, заведующий кафедр</w:t>
      </w:r>
      <w:r w:rsidR="0073723C" w:rsidRPr="00483F1B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Pr="00483F1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образования и управления образовательными системами</w:t>
      </w:r>
      <w:r w:rsidR="00D95555"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К.Минина</w:t>
      </w:r>
    </w:p>
    <w:p w:rsidR="00D95555" w:rsidRPr="00483F1B" w:rsidRDefault="00483F1B" w:rsidP="00D955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Быстрова Наталья Васильевна, </w:t>
      </w:r>
      <w:r w:rsidRPr="00483F1B">
        <w:rPr>
          <w:rFonts w:ascii="Times New Roman" w:eastAsia="Times New Roman" w:hAnsi="Times New Roman"/>
          <w:sz w:val="24"/>
          <w:szCs w:val="24"/>
          <w:lang w:eastAsia="ru-RU"/>
        </w:rPr>
        <w:t>к.п.н., доцент кафедры профессионального образования и управления образовательными системами</w:t>
      </w:r>
      <w:r w:rsidR="00D95555">
        <w:rPr>
          <w:rFonts w:ascii="Times New Roman" w:eastAsia="Times New Roman" w:hAnsi="Times New Roman"/>
          <w:sz w:val="24"/>
          <w:szCs w:val="24"/>
          <w:lang w:eastAsia="ru-RU"/>
        </w:rPr>
        <w:t xml:space="preserve"> НГПУ им. К.Минина</w:t>
      </w:r>
    </w:p>
    <w:p w:rsidR="00483F1B" w:rsidRDefault="00483F1B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7958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7958C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B408D2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первым при </w:t>
      </w:r>
      <w:r w:rsidR="00B408D2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</w:t>
      </w:r>
      <w:r w:rsidR="00B408D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652CEA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универсальных и </w:t>
      </w:r>
      <w:r w:rsidR="00B408D2"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компетенций</w:t>
      </w:r>
      <w:r w:rsidR="00B408D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408D2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необходимых для </w:t>
      </w:r>
      <w:r w:rsidR="00B408D2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B408D2" w:rsidRPr="00163B47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</w:t>
      </w:r>
      <w:r w:rsidR="00B408D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3C86" w:rsidRPr="00252E1C" w:rsidRDefault="003A3C86" w:rsidP="007958C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D9555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</w:p>
    <w:p w:rsidR="00DB597C" w:rsidRPr="00163B47" w:rsidRDefault="00DB597C" w:rsidP="007958C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4A74E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7958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7958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4A74E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7958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A74E1" w:rsidRDefault="00B408D2" w:rsidP="007958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="009830D2" w:rsidRPr="00B3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B597C" w:rsidRPr="00B33C40" w:rsidTr="004A74E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7958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33C40" w:rsidRDefault="008366E2" w:rsidP="007958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  <w:r w:rsidR="00EC52D2" w:rsidRPr="00B3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</w:t>
            </w:r>
            <w:r w:rsidR="00F71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597C" w:rsidRPr="00163B47" w:rsidTr="000F43EF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7958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A74E1" w:rsidRDefault="00B408D2" w:rsidP="007958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36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  <w:r w:rsidR="00EC52D2" w:rsidRPr="00B3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36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9,9</w:t>
            </w:r>
          </w:p>
        </w:tc>
      </w:tr>
      <w:tr w:rsidR="00DB597C" w:rsidRPr="00163B47" w:rsidTr="000F43E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7958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7958C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7958C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721590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7958CB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7958CB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408D2" w:rsidRPr="00B408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Методология профессионального образования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7958CB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4A74E1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7958CB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63B47" w:rsidTr="008366E2">
        <w:tc>
          <w:tcPr>
            <w:tcW w:w="1419" w:type="dxa"/>
            <w:shd w:val="clear" w:color="auto" w:fill="auto"/>
          </w:tcPr>
          <w:p w:rsidR="00053A2C" w:rsidRPr="00163B47" w:rsidRDefault="00EF0DB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B6">
              <w:rPr>
                <w:rFonts w:ascii="Times New Roman" w:hAnsi="Times New Roman"/>
                <w:sz w:val="24"/>
                <w:szCs w:val="24"/>
              </w:rPr>
              <w:t>К.М.0</w:t>
            </w:r>
            <w:r w:rsidR="00B408D2">
              <w:rPr>
                <w:rFonts w:ascii="Times New Roman" w:hAnsi="Times New Roman"/>
                <w:sz w:val="24"/>
                <w:szCs w:val="24"/>
              </w:rPr>
              <w:t>1</w:t>
            </w:r>
            <w:r w:rsidRPr="00EF0DB6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63B47" w:rsidRDefault="006A2E5C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и м</w:t>
            </w:r>
            <w:r w:rsidR="00B408D2" w:rsidRPr="00B408D2">
              <w:rPr>
                <w:rFonts w:ascii="Times New Roman" w:hAnsi="Times New Roman"/>
                <w:sz w:val="24"/>
                <w:szCs w:val="24"/>
              </w:rPr>
              <w:t>етодология педагогической науки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3A34BB" w:rsidRDefault="0077328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366E2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3A34BB" w:rsidRDefault="0077328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366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D95555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D16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5108DC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77328B" w:rsidRDefault="0077328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3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77328B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77328B" w:rsidRDefault="003A34B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3A34BB" w:rsidRDefault="00A32FB6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3A34BB" w:rsidRDefault="006C31AD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3A34BB" w:rsidRPr="00163B47" w:rsidTr="008366E2">
        <w:trPr>
          <w:trHeight w:val="288"/>
        </w:trPr>
        <w:tc>
          <w:tcPr>
            <w:tcW w:w="1419" w:type="dxa"/>
            <w:shd w:val="clear" w:color="auto" w:fill="auto"/>
          </w:tcPr>
          <w:p w:rsidR="003A34BB" w:rsidRPr="00163B47" w:rsidRDefault="003A34B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B6">
              <w:rPr>
                <w:rFonts w:ascii="Times New Roman" w:hAnsi="Times New Roman"/>
                <w:sz w:val="24"/>
                <w:szCs w:val="24"/>
              </w:rPr>
              <w:t>К.М.0</w:t>
            </w:r>
            <w:r w:rsidR="00B408D2">
              <w:rPr>
                <w:rFonts w:ascii="Times New Roman" w:hAnsi="Times New Roman"/>
                <w:sz w:val="24"/>
                <w:szCs w:val="24"/>
              </w:rPr>
              <w:t>1</w:t>
            </w:r>
            <w:r w:rsidRPr="00EF0DB6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3A34BB" w:rsidRPr="00163B47" w:rsidRDefault="00B408D2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8D2">
              <w:rPr>
                <w:rFonts w:ascii="Times New Roman" w:hAnsi="Times New Roman"/>
                <w:sz w:val="24"/>
                <w:szCs w:val="24"/>
              </w:rPr>
              <w:t>Философия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34BB" w:rsidRPr="003A34BB" w:rsidRDefault="003A34BB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34BB">
              <w:rPr>
                <w:rFonts w:ascii="Times New Roman" w:hAnsi="Times New Roman"/>
              </w:rPr>
              <w:t>1</w:t>
            </w:r>
            <w:r w:rsidR="008366E2">
              <w:rPr>
                <w:rFonts w:ascii="Times New Roman" w:hAnsi="Times New Roman"/>
              </w:rPr>
              <w:t>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34BB" w:rsidRPr="006D16E2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16E2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34BB" w:rsidRPr="006D16E2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16E2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BB" w:rsidRPr="003A34BB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BB" w:rsidRPr="005108DC" w:rsidRDefault="008366E2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BB" w:rsidRPr="008366E2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34BB" w:rsidRPr="0077328B" w:rsidRDefault="0077328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34BB" w:rsidRPr="003A34BB" w:rsidRDefault="003A34B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A34BB" w:rsidRPr="003A34BB" w:rsidRDefault="003A34B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77328B" w:rsidRPr="00163B47" w:rsidTr="008366E2">
        <w:trPr>
          <w:trHeight w:val="288"/>
        </w:trPr>
        <w:tc>
          <w:tcPr>
            <w:tcW w:w="1419" w:type="dxa"/>
            <w:shd w:val="clear" w:color="auto" w:fill="auto"/>
          </w:tcPr>
          <w:p w:rsidR="0077328B" w:rsidRPr="00EF0DB6" w:rsidRDefault="0077328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К.М.01.03</w:t>
            </w:r>
          </w:p>
        </w:tc>
        <w:tc>
          <w:tcPr>
            <w:tcW w:w="3828" w:type="dxa"/>
            <w:shd w:val="clear" w:color="auto" w:fill="auto"/>
          </w:tcPr>
          <w:p w:rsidR="0077328B" w:rsidRPr="00B408D2" w:rsidRDefault="0077328B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8B">
              <w:rPr>
                <w:rFonts w:ascii="Times New Roman" w:hAnsi="Times New Roman"/>
                <w:sz w:val="24"/>
                <w:szCs w:val="24"/>
              </w:rPr>
              <w:t>Современные проблемы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328B" w:rsidRPr="003A34BB" w:rsidRDefault="0077328B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328B" w:rsidRPr="006D16E2" w:rsidRDefault="0077328B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16E2">
              <w:rPr>
                <w:rFonts w:ascii="Times New Roman" w:hAnsi="Times New Roman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328B" w:rsidRPr="006D16E2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D16E2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328B" w:rsidRPr="003A34BB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328B" w:rsidRPr="003A34BB" w:rsidRDefault="0077328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328B" w:rsidRPr="0077328B" w:rsidRDefault="0077328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7328B" w:rsidRPr="003A34BB" w:rsidRDefault="0077328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328B" w:rsidRPr="003A34BB" w:rsidRDefault="0077328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77328B" w:rsidRPr="003A34BB" w:rsidRDefault="0077328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3A34BB" w:rsidRDefault="002D1EE9" w:rsidP="007958CB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5108DC"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163B47" w:rsidTr="004A74E1">
        <w:tc>
          <w:tcPr>
            <w:tcW w:w="1419" w:type="dxa"/>
            <w:shd w:val="clear" w:color="auto" w:fill="auto"/>
          </w:tcPr>
          <w:p w:rsidR="00A32FB6" w:rsidRPr="00163B47" w:rsidRDefault="00B92458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458">
              <w:rPr>
                <w:rFonts w:ascii="Times New Roman" w:hAnsi="Times New Roman"/>
                <w:sz w:val="24"/>
                <w:szCs w:val="24"/>
              </w:rPr>
              <w:t>К.М.0</w:t>
            </w:r>
            <w:r w:rsidR="00B408D2">
              <w:rPr>
                <w:rFonts w:ascii="Times New Roman" w:hAnsi="Times New Roman"/>
                <w:sz w:val="24"/>
                <w:szCs w:val="24"/>
              </w:rPr>
              <w:t>1</w:t>
            </w:r>
            <w:r w:rsidRPr="00B92458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77328B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8B">
              <w:rPr>
                <w:rFonts w:ascii="Times New Roman" w:hAnsi="Times New Roman"/>
                <w:sz w:val="24"/>
                <w:szCs w:val="24"/>
              </w:rPr>
              <w:t>Прогнозирование развития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3A34BB" w:rsidRDefault="00B33C40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4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6D16E2" w:rsidRDefault="00A10BAC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6E2">
              <w:rPr>
                <w:rFonts w:ascii="Times New Roman" w:hAnsi="Times New Roman"/>
                <w:sz w:val="24"/>
                <w:szCs w:val="24"/>
              </w:rPr>
              <w:t>1</w:t>
            </w:r>
            <w:r w:rsidR="00721590" w:rsidRPr="006D16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6D16E2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6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8366E2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5108DC" w:rsidRDefault="003A34B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A34B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3A34BB" w:rsidRDefault="003A34B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77328B" w:rsidRDefault="003A34B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3A34BB" w:rsidRDefault="006C31AD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3A34BB" w:rsidRDefault="00A32FB6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3A34BB" w:rsidRPr="00163B47" w:rsidTr="004A74E1">
        <w:tc>
          <w:tcPr>
            <w:tcW w:w="1419" w:type="dxa"/>
            <w:shd w:val="clear" w:color="auto" w:fill="auto"/>
          </w:tcPr>
          <w:p w:rsidR="003A34BB" w:rsidRPr="00163B47" w:rsidRDefault="00B408D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К.М.01</w:t>
            </w:r>
            <w:r w:rsidR="003A34BB" w:rsidRPr="00B92458">
              <w:rPr>
                <w:rFonts w:ascii="Times New Roman" w:hAnsi="Times New Roman"/>
                <w:sz w:val="24"/>
                <w:szCs w:val="24"/>
              </w:rPr>
              <w:t>.ДВ.01.0</w:t>
            </w:r>
            <w:r w:rsidR="003A34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3A34BB" w:rsidRPr="00163B47" w:rsidRDefault="0077328B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328B">
              <w:rPr>
                <w:rFonts w:ascii="Times New Roman" w:hAnsi="Times New Roman"/>
                <w:sz w:val="24"/>
                <w:szCs w:val="24"/>
              </w:rPr>
              <w:t>Методы исследования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A34BB" w:rsidRPr="003A34BB" w:rsidRDefault="003A34B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4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34BB" w:rsidRPr="006D16E2" w:rsidRDefault="00721590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6E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34BB" w:rsidRPr="006D16E2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6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BB" w:rsidRPr="008366E2" w:rsidRDefault="008366E2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BB" w:rsidRPr="005108DC" w:rsidRDefault="003A34B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A34B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34BB" w:rsidRPr="003A34BB" w:rsidRDefault="003A34BB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A34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34BB" w:rsidRPr="0077328B" w:rsidRDefault="0077328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A34BB" w:rsidRPr="003A34BB" w:rsidRDefault="003A34B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3A34BB" w:rsidRPr="003A34BB" w:rsidRDefault="003A34BB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163B47" w:rsidRDefault="00233BC7" w:rsidP="007958CB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7958CB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7958CB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7958CB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7958CB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7958CB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7958CB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7958CB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Промежуточный контроль по </w:t>
      </w:r>
      <w:r w:rsidR="00262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дисциплинам </w:t>
      </w:r>
      <w:r w:rsidR="00262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модуля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зачет. Вопросы к зачетам приведены в ЭУМК, кроме того предполагается итоговое тестирование.</w:t>
      </w:r>
    </w:p>
    <w:p w:rsidR="00C544BA" w:rsidRPr="00163B47" w:rsidRDefault="00C544BA" w:rsidP="007958CB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7958CB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1F33CE" w:rsidRPr="001F33CE" w:rsidRDefault="00AC0499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1F33CE"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1F33CE" w:rsidRPr="001F33CE" w:rsidRDefault="00FC36E0" w:rsidP="007958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33CE">
        <w:rPr>
          <w:rFonts w:ascii="Times New Roman" w:hAnsi="Times New Roman"/>
          <w:b/>
          <w:sz w:val="24"/>
          <w:szCs w:val="24"/>
        </w:rPr>
        <w:t>«</w:t>
      </w:r>
      <w:r w:rsidR="006A2E5C">
        <w:rPr>
          <w:rFonts w:ascii="Times New Roman" w:hAnsi="Times New Roman"/>
          <w:b/>
          <w:sz w:val="24"/>
          <w:szCs w:val="24"/>
        </w:rPr>
        <w:t xml:space="preserve">ИСТОРИЯ И </w:t>
      </w:r>
      <w:r w:rsidRPr="00FC36E0">
        <w:rPr>
          <w:rFonts w:ascii="Times New Roman" w:hAnsi="Times New Roman"/>
          <w:b/>
          <w:sz w:val="24"/>
          <w:szCs w:val="24"/>
        </w:rPr>
        <w:t>МЕТОДОЛОГИЯ ПЕДАГОГИЧЕСКОЙ НАУКИ</w:t>
      </w:r>
      <w:r w:rsidRPr="001F33CE">
        <w:rPr>
          <w:rFonts w:ascii="Times New Roman" w:hAnsi="Times New Roman"/>
          <w:b/>
          <w:sz w:val="24"/>
          <w:szCs w:val="24"/>
        </w:rPr>
        <w:t>»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F33CE" w:rsidRPr="001F33CE" w:rsidRDefault="001F33CE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F1325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Методология педагогической науки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</w:t>
      </w:r>
      <w:r w:rsidRPr="004B26AF">
        <w:rPr>
          <w:rFonts w:ascii="Times New Roman" w:eastAsia="Times New Roman" w:hAnsi="Times New Roman"/>
          <w:bCs/>
          <w:sz w:val="24"/>
          <w:szCs w:val="24"/>
          <w:lang w:eastAsia="ru-RU"/>
        </w:rPr>
        <w:t>теоретико-методологические основы в профессиональном образовании.</w:t>
      </w:r>
    </w:p>
    <w:p w:rsidR="00252E1C" w:rsidRPr="00252E1C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2E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="00252E1C" w:rsidRPr="00252E1C">
        <w:rPr>
          <w:rFonts w:ascii="Times New Roman" w:hAnsi="Times New Roman"/>
          <w:color w:val="000000"/>
          <w:sz w:val="24"/>
          <w:szCs w:val="24"/>
        </w:rPr>
        <w:t>содержанием понятия «методология педагогической науки», уровнями методологического знания и особенностями  методологической культуры педагога, общенаучными и научными принципами и подходами педагогического исследования</w:t>
      </w:r>
      <w:r w:rsidR="00252E1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252E1C" w:rsidRPr="00252E1C">
        <w:rPr>
          <w:rFonts w:ascii="Times New Roman" w:hAnsi="Times New Roman"/>
          <w:color w:val="000000"/>
          <w:sz w:val="24"/>
          <w:szCs w:val="24"/>
        </w:rPr>
        <w:t>логикой и структур</w:t>
      </w:r>
      <w:r w:rsidR="00252E1C">
        <w:rPr>
          <w:rFonts w:ascii="Times New Roman" w:hAnsi="Times New Roman"/>
          <w:color w:val="000000"/>
          <w:sz w:val="24"/>
          <w:szCs w:val="24"/>
        </w:rPr>
        <w:t>ой</w:t>
      </w:r>
      <w:r w:rsidR="00252E1C" w:rsidRPr="00252E1C">
        <w:rPr>
          <w:rFonts w:ascii="Times New Roman" w:hAnsi="Times New Roman"/>
          <w:color w:val="000000"/>
          <w:sz w:val="24"/>
          <w:szCs w:val="24"/>
        </w:rPr>
        <w:t xml:space="preserve"> научно-педагогического исследования. 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самостоятельную работу в электронной образовательной среде, групповые дискуссии, выполнение практических заданий.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8D482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Методология педагогической науки</w:t>
      </w:r>
      <w:r w:rsidRPr="001F33CE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базовой части комплексного модуля «Методология и теория профессионально-педагогических систем» и изучается в </w:t>
      </w:r>
      <w:r w:rsidR="008D48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33CE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</w:t>
      </w:r>
      <w:r w:rsidR="008D48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33CE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курса.</w:t>
      </w:r>
    </w:p>
    <w:p w:rsidR="001F33CE" w:rsidRPr="001F33CE" w:rsidRDefault="003B1119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119">
        <w:rPr>
          <w:rFonts w:ascii="Times New Roman" w:eastAsia="Times New Roman" w:hAnsi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предшествующее:</w:t>
      </w:r>
      <w:r w:rsidR="00252E1C" w:rsidRPr="00252E1C">
        <w:rPr>
          <w:rFonts w:ascii="Times New Roman" w:eastAsia="Times New Roman" w:hAnsi="Times New Roman"/>
          <w:sz w:val="24"/>
          <w:szCs w:val="24"/>
          <w:lang w:eastAsia="ru-RU"/>
        </w:rPr>
        <w:t>Инновационные технологии в науке и профессиональном образовании</w:t>
      </w:r>
      <w:r w:rsidR="00252E1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52E1C" w:rsidRPr="00252E1C">
        <w:rPr>
          <w:rFonts w:ascii="Times New Roman" w:eastAsia="Times New Roman" w:hAnsi="Times New Roman"/>
          <w:sz w:val="24"/>
          <w:szCs w:val="24"/>
          <w:lang w:eastAsia="ru-RU"/>
        </w:rPr>
        <w:t>Организация проектной деятельности</w:t>
      </w:r>
      <w:r w:rsidR="00252E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D4820" w:rsidRPr="008D4820" w:rsidRDefault="008D482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D4820">
        <w:rPr>
          <w:rFonts w:ascii="Times New Roman" w:hAnsi="Times New Roman"/>
          <w:color w:val="000000"/>
          <w:sz w:val="24"/>
          <w:szCs w:val="24"/>
        </w:rPr>
        <w:t>Целью дисциплины  «</w:t>
      </w:r>
      <w:r w:rsidR="006A2E5C">
        <w:rPr>
          <w:rFonts w:ascii="Times New Roman" w:hAnsi="Times New Roman"/>
          <w:color w:val="000000"/>
          <w:sz w:val="24"/>
          <w:szCs w:val="24"/>
        </w:rPr>
        <w:t>История и м</w:t>
      </w:r>
      <w:r w:rsidRPr="008D4820">
        <w:rPr>
          <w:rFonts w:ascii="Times New Roman" w:hAnsi="Times New Roman"/>
          <w:color w:val="000000"/>
          <w:sz w:val="24"/>
          <w:szCs w:val="24"/>
        </w:rPr>
        <w:t xml:space="preserve">етодология педагогической науки» является формирование у студентов методологической культуры, определяющей их способность к эффективному осуществлению научно-педагогических исследований. </w:t>
      </w:r>
    </w:p>
    <w:p w:rsidR="003B1119" w:rsidRDefault="003B1119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B111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D4820" w:rsidRDefault="008D482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D4820">
        <w:rPr>
          <w:rFonts w:ascii="Times New Roman" w:hAnsi="Times New Roman"/>
          <w:color w:val="000000"/>
          <w:sz w:val="24"/>
          <w:szCs w:val="24"/>
        </w:rPr>
        <w:t>-расширение педагогического кругозора, повышение уровня педагогической культуры;</w:t>
      </w:r>
    </w:p>
    <w:p w:rsidR="008D4820" w:rsidRDefault="008D482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8D4820">
        <w:rPr>
          <w:rFonts w:ascii="Times New Roman" w:hAnsi="Times New Roman"/>
          <w:color w:val="000000"/>
          <w:sz w:val="24"/>
          <w:szCs w:val="24"/>
        </w:rPr>
        <w:t>-научиться ведению научного поиска;</w:t>
      </w:r>
    </w:p>
    <w:p w:rsidR="008D4820" w:rsidRDefault="008D482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D4820">
        <w:rPr>
          <w:rFonts w:ascii="Times New Roman" w:hAnsi="Times New Roman"/>
          <w:color w:val="000000"/>
          <w:sz w:val="24"/>
          <w:szCs w:val="24"/>
        </w:rPr>
        <w:t>-владение технологическими основами педагогического творчества;</w:t>
      </w:r>
    </w:p>
    <w:p w:rsidR="008D4820" w:rsidRPr="008D4820" w:rsidRDefault="008D482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D4820">
        <w:rPr>
          <w:rFonts w:ascii="Times New Roman" w:hAnsi="Times New Roman"/>
          <w:color w:val="000000"/>
          <w:sz w:val="24"/>
          <w:szCs w:val="24"/>
        </w:rPr>
        <w:t>-умений целесообразно использовать методы исследования педагогической науки.</w:t>
      </w:r>
    </w:p>
    <w:p w:rsidR="00455789" w:rsidRDefault="00455789" w:rsidP="008244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D95555" w:rsidRDefault="001F33CE" w:rsidP="005C393F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55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D95555" w:rsidRDefault="00D95555" w:rsidP="00D95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критический анализ проблемных ситуаций на основе системно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о подхода, вырабатывать стратегию действий</w:t>
      </w:r>
    </w:p>
    <w:p w:rsidR="00D95555" w:rsidRDefault="00D95555" w:rsidP="00D95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ОПК-8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E723F4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проектировать педагогическую деятельность на основе специальных научных знаний и результатов исследования</w:t>
      </w:r>
    </w:p>
    <w:p w:rsidR="00D95555" w:rsidRPr="00D95555" w:rsidRDefault="00D95555" w:rsidP="00D95555">
      <w:pPr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57"/>
        <w:gridCol w:w="2128"/>
        <w:gridCol w:w="1501"/>
        <w:gridCol w:w="2126"/>
        <w:gridCol w:w="1134"/>
        <w:gridCol w:w="1525"/>
      </w:tblGrid>
      <w:tr w:rsidR="002B4E69" w:rsidTr="00BC44A4">
        <w:tc>
          <w:tcPr>
            <w:tcW w:w="1157" w:type="dxa"/>
          </w:tcPr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</w:tcPr>
          <w:p w:rsidR="002B4E69" w:rsidRPr="001F33CE" w:rsidRDefault="002B4E69" w:rsidP="002B4E6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1" w:type="dxa"/>
          </w:tcPr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2B4E69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B4E69" w:rsidTr="00BC44A4">
        <w:tc>
          <w:tcPr>
            <w:tcW w:w="1157" w:type="dxa"/>
            <w:vMerge w:val="restart"/>
          </w:tcPr>
          <w:p w:rsidR="002B4E69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8" w:type="dxa"/>
            <w:vMerge w:val="restart"/>
          </w:tcPr>
          <w:p w:rsidR="002B4E69" w:rsidRDefault="002B4E69" w:rsidP="002B4E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4248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выражать свою точку зрения  в рамках научно-педагогического мышления</w:t>
            </w:r>
          </w:p>
        </w:tc>
        <w:tc>
          <w:tcPr>
            <w:tcW w:w="1501" w:type="dxa"/>
          </w:tcPr>
          <w:p w:rsidR="002B4E69" w:rsidRPr="00A10BAC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2B4E69" w:rsidRPr="00C70A7A" w:rsidRDefault="002B4E69" w:rsidP="002B4E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рассматривать различные точки зрения на поставленную задачу в рамках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научного мировоззрения</w:t>
            </w:r>
          </w:p>
        </w:tc>
        <w:tc>
          <w:tcPr>
            <w:tcW w:w="1134" w:type="dxa"/>
          </w:tcPr>
          <w:p w:rsidR="002B4E69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УК-1.1</w:t>
            </w:r>
          </w:p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2B4E69" w:rsidRPr="001F33CE" w:rsidRDefault="002B4E69" w:rsidP="002B4E6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2B4E69" w:rsidTr="00BC44A4">
        <w:tc>
          <w:tcPr>
            <w:tcW w:w="1157" w:type="dxa"/>
            <w:vMerge/>
          </w:tcPr>
          <w:p w:rsidR="002B4E69" w:rsidRDefault="002B4E69" w:rsidP="002B4E6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2B4E69" w:rsidRDefault="002B4E69" w:rsidP="002B4E6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2B4E69" w:rsidRPr="00C70A7A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26" w:type="dxa"/>
          </w:tcPr>
          <w:p w:rsidR="002B4E69" w:rsidRPr="00C70A7A" w:rsidRDefault="002B4E69" w:rsidP="002B4E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 выявлять 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1134" w:type="dxa"/>
          </w:tcPr>
          <w:p w:rsidR="002B4E69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</w:tc>
        <w:tc>
          <w:tcPr>
            <w:tcW w:w="1525" w:type="dxa"/>
          </w:tcPr>
          <w:p w:rsidR="002B4E69" w:rsidRDefault="002B4E69" w:rsidP="002B4E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2B4E69" w:rsidTr="00BC44A4">
        <w:tc>
          <w:tcPr>
            <w:tcW w:w="1157" w:type="dxa"/>
            <w:vMerge w:val="restart"/>
          </w:tcPr>
          <w:p w:rsidR="002B4E69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8" w:type="dxa"/>
            <w:vMerge w:val="restart"/>
          </w:tcPr>
          <w:p w:rsidR="002B4E69" w:rsidRDefault="005A6444" w:rsidP="002B4E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исследовать и прогнозировать процесс профессиональное развитие личности</w:t>
            </w:r>
          </w:p>
        </w:tc>
        <w:tc>
          <w:tcPr>
            <w:tcW w:w="1501" w:type="dxa"/>
          </w:tcPr>
          <w:p w:rsidR="002B4E69" w:rsidRPr="00A10BAC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</w:t>
            </w:r>
          </w:p>
        </w:tc>
        <w:tc>
          <w:tcPr>
            <w:tcW w:w="2126" w:type="dxa"/>
          </w:tcPr>
          <w:p w:rsidR="002B4E69" w:rsidRPr="00C70A7A" w:rsidRDefault="002B4E69" w:rsidP="002B4E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 использовать методы научно-педагогического  исследования в предметной области</w:t>
            </w:r>
          </w:p>
        </w:tc>
        <w:tc>
          <w:tcPr>
            <w:tcW w:w="1134" w:type="dxa"/>
          </w:tcPr>
          <w:p w:rsidR="002B4E69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  <w:p w:rsidR="002B4E69" w:rsidRPr="001F33CE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2B4E69" w:rsidRPr="001F33CE" w:rsidRDefault="002B4E69" w:rsidP="002B4E6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</w:tr>
      <w:tr w:rsidR="002B4E69" w:rsidTr="00BC44A4">
        <w:tc>
          <w:tcPr>
            <w:tcW w:w="1157" w:type="dxa"/>
            <w:vMerge/>
          </w:tcPr>
          <w:p w:rsidR="002B4E69" w:rsidRDefault="002B4E69" w:rsidP="002B4E6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</w:tcPr>
          <w:p w:rsidR="002B4E69" w:rsidRDefault="002B4E69" w:rsidP="002B4E6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</w:tcPr>
          <w:p w:rsidR="002B4E69" w:rsidRPr="00C70A7A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ОР.2-1.2</w:t>
            </w:r>
          </w:p>
        </w:tc>
        <w:tc>
          <w:tcPr>
            <w:tcW w:w="2126" w:type="dxa"/>
          </w:tcPr>
          <w:p w:rsidR="002B4E69" w:rsidRPr="00C70A7A" w:rsidRDefault="002B4E69" w:rsidP="002B4E6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 использовать методы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134" w:type="dxa"/>
          </w:tcPr>
          <w:p w:rsidR="002B4E69" w:rsidRPr="00D47DCF" w:rsidRDefault="002B4E69" w:rsidP="002B4E6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</w:tc>
        <w:tc>
          <w:tcPr>
            <w:tcW w:w="1525" w:type="dxa"/>
          </w:tcPr>
          <w:p w:rsidR="002B4E69" w:rsidRDefault="005A6444" w:rsidP="005A64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</w:tr>
    </w:tbl>
    <w:p w:rsidR="00455789" w:rsidRDefault="00455789" w:rsidP="008244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58"/>
        <w:gridCol w:w="3822"/>
        <w:gridCol w:w="714"/>
        <w:gridCol w:w="6"/>
        <w:gridCol w:w="848"/>
        <w:gridCol w:w="7"/>
        <w:gridCol w:w="1470"/>
        <w:gridCol w:w="1203"/>
        <w:gridCol w:w="27"/>
        <w:gridCol w:w="816"/>
      </w:tblGrid>
      <w:tr w:rsidR="001F33CE" w:rsidRPr="001F33CE" w:rsidTr="001C3FB5">
        <w:trPr>
          <w:trHeight w:val="203"/>
        </w:trPr>
        <w:tc>
          <w:tcPr>
            <w:tcW w:w="6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F33CE" w:rsidRPr="001F33CE" w:rsidTr="001C3FB5">
        <w:trPr>
          <w:trHeight w:val="533"/>
        </w:trPr>
        <w:tc>
          <w:tcPr>
            <w:tcW w:w="6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1F33CE" w:rsidRDefault="001F33CE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1F33CE" w:rsidTr="001C3FB5">
        <w:trPr>
          <w:trHeight w:val="1"/>
        </w:trPr>
        <w:tc>
          <w:tcPr>
            <w:tcW w:w="6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8D4820" w:rsidTr="00C32A18">
        <w:trPr>
          <w:trHeight w:val="1"/>
        </w:trPr>
        <w:tc>
          <w:tcPr>
            <w:tcW w:w="957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8D482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482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8D4820" w:rsidRPr="008D48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Методологические основы педагогической науки</w:t>
            </w:r>
          </w:p>
        </w:tc>
      </w:tr>
      <w:tr w:rsidR="001F33CE" w:rsidRPr="00117D10" w:rsidTr="008366E2">
        <w:trPr>
          <w:trHeight w:val="1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17D10" w:rsidRDefault="001F33CE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sz w:val="24"/>
                <w:szCs w:val="24"/>
              </w:rPr>
              <w:t>1.1</w:t>
            </w:r>
            <w:r w:rsidR="00117D10" w:rsidRPr="00117D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117D10" w:rsidRDefault="00117D10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color w:val="000000"/>
                <w:sz w:val="24"/>
                <w:szCs w:val="24"/>
              </w:rPr>
              <w:t>Методология педагогической науки: понятие, уровни, особенности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4E0DC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4E0DC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4E0DC0" w:rsidRDefault="004E0DC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36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F33CE" w:rsidRPr="00117D10" w:rsidTr="001C3FB5">
        <w:trPr>
          <w:trHeight w:val="1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117D10" w:rsidRDefault="001F33CE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sz w:val="24"/>
                <w:szCs w:val="24"/>
              </w:rPr>
              <w:t>1.2</w:t>
            </w:r>
            <w:r w:rsidR="00117D10" w:rsidRPr="00117D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117D10" w:rsidRDefault="00117D10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color w:val="000000"/>
                <w:sz w:val="24"/>
                <w:szCs w:val="24"/>
              </w:rPr>
              <w:t>Общенаучный уровень методологии педагогической науки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1F33CE" w:rsidRPr="004E0DC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1F33CE" w:rsidRPr="004E0DC0" w:rsidRDefault="00606C1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D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C3FB5" w:rsidRPr="00117D10" w:rsidTr="001C3FB5">
        <w:trPr>
          <w:trHeight w:val="1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1C3FB5" w:rsidRPr="00117D10" w:rsidRDefault="00117D10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117D10" w:rsidRDefault="00117D10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7D10">
              <w:rPr>
                <w:rFonts w:ascii="Times New Roman" w:hAnsi="Times New Roman"/>
                <w:color w:val="000000"/>
                <w:sz w:val="24"/>
                <w:szCs w:val="24"/>
              </w:rPr>
              <w:t>Конкретно-научный уровень педагогической науки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1C3FB5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1C3FB5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C3FB5" w:rsidRPr="00117D10" w:rsidTr="001C3FB5">
        <w:trPr>
          <w:trHeight w:val="1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1C3FB5" w:rsidRPr="00117D10" w:rsidRDefault="00117D10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117D10" w:rsidRDefault="00117D10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7D10">
              <w:rPr>
                <w:rFonts w:ascii="Times New Roman" w:hAnsi="Times New Roman"/>
                <w:color w:val="000000"/>
                <w:sz w:val="24"/>
                <w:szCs w:val="24"/>
              </w:rPr>
              <w:t>Методы и методики педагогического поиска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1C3FB5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4E0DC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D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1C3FB5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E0DC0" w:rsidRPr="001F33CE" w:rsidTr="003873C6">
        <w:trPr>
          <w:trHeight w:val="1"/>
        </w:trPr>
        <w:tc>
          <w:tcPr>
            <w:tcW w:w="9571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E0DC0" w:rsidRPr="004E0DC0" w:rsidRDefault="004E0DC0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7D10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117D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Организация научно- исследовательской работы педагога</w:t>
            </w:r>
          </w:p>
        </w:tc>
      </w:tr>
      <w:tr w:rsidR="001F33CE" w:rsidRPr="001F33CE" w:rsidTr="00117D10">
        <w:trPr>
          <w:trHeight w:val="1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17D10" w:rsidRDefault="001F33CE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117D10" w:rsidRDefault="00117D10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color w:val="000000"/>
                <w:sz w:val="24"/>
                <w:szCs w:val="24"/>
              </w:rPr>
              <w:t>Логика и структура научно-педагогического исследования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E0DC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4E0DC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1F33CE" w:rsidRPr="001F33CE" w:rsidTr="00117D10">
        <w:trPr>
          <w:trHeight w:val="1"/>
        </w:trPr>
        <w:tc>
          <w:tcPr>
            <w:tcW w:w="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17D10" w:rsidRDefault="001F33CE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117D10" w:rsidRDefault="00117D10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7D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Обработка  результатов педагогического исследования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4E0DC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4E0DC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F33CE" w:rsidRPr="001F33CE" w:rsidTr="001C3FB5">
        <w:trPr>
          <w:trHeight w:val="357"/>
        </w:trPr>
        <w:tc>
          <w:tcPr>
            <w:tcW w:w="44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17D1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17D1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17D10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17D10" w:rsidRDefault="00117D1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366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117D1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117D1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117D10" w:rsidRDefault="008366E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B4E69" w:rsidRDefault="002B4E69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6A2E5C">
        <w:rPr>
          <w:rFonts w:ascii="Times New Roman" w:eastAsia="Times New Roman" w:hAnsi="Times New Roman"/>
          <w:sz w:val="24"/>
          <w:szCs w:val="24"/>
          <w:lang w:eastAsia="ru-RU"/>
        </w:rPr>
        <w:t>История и м</w:t>
      </w:r>
      <w:r w:rsidR="00CF5579">
        <w:rPr>
          <w:rFonts w:ascii="Times New Roman" w:eastAsia="Times New Roman" w:hAnsi="Times New Roman"/>
          <w:sz w:val="24"/>
          <w:szCs w:val="24"/>
          <w:lang w:eastAsia="ru-RU"/>
        </w:rPr>
        <w:t>етодология педагогической науки</w:t>
      </w:r>
      <w:r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дискуссии, выполнение учебно-исследовательских заданий, использование ЭОС, обсуждение проблем в </w:t>
      </w:r>
      <w:r w:rsidR="00837923"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микро группах</w:t>
      </w:r>
      <w:r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д</w:t>
      </w:r>
      <w:r w:rsidRPr="001F33CE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1F33CE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1F33CE" w:rsidRPr="00A5246C" w:rsidRDefault="001F33CE" w:rsidP="007958CB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1F33CE" w:rsidRPr="001F33CE" w:rsidRDefault="001F33CE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34"/>
        <w:gridCol w:w="1836"/>
        <w:gridCol w:w="7"/>
        <w:gridCol w:w="1701"/>
        <w:gridCol w:w="1276"/>
        <w:gridCol w:w="1134"/>
        <w:gridCol w:w="850"/>
        <w:gridCol w:w="851"/>
      </w:tblGrid>
      <w:tr w:rsidR="001F33CE" w:rsidRPr="001F33CE" w:rsidTr="00750D92">
        <w:trPr>
          <w:trHeight w:val="600"/>
        </w:trPr>
        <w:tc>
          <w:tcPr>
            <w:tcW w:w="675" w:type="dxa"/>
            <w:vMerge w:val="restart"/>
            <w:shd w:val="clear" w:color="auto" w:fill="FFFFFF" w:themeFill="background1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F33CE" w:rsidRPr="001F33CE" w:rsidTr="00750D92">
        <w:trPr>
          <w:trHeight w:val="300"/>
        </w:trPr>
        <w:tc>
          <w:tcPr>
            <w:tcW w:w="675" w:type="dxa"/>
            <w:vMerge/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1F33CE" w:rsidRPr="001F33CE" w:rsidRDefault="001F33CE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F33CE" w:rsidRPr="001F33CE" w:rsidTr="00E61180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1F33CE" w:rsidRPr="001F33CE" w:rsidRDefault="001F33CE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="00477292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1F33CE" w:rsidRPr="001F33CE" w:rsidRDefault="1B1E8DC1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1F33CE" w:rsidRPr="001F33CE" w:rsidRDefault="00750D92" w:rsidP="00E61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1F33CE" w:rsidRPr="001F33CE" w:rsidRDefault="00750D92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</w:t>
            </w:r>
            <w:r w:rsidR="008539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ссе</w:t>
            </w:r>
          </w:p>
        </w:tc>
        <w:tc>
          <w:tcPr>
            <w:tcW w:w="1276" w:type="dxa"/>
            <w:shd w:val="clear" w:color="auto" w:fill="FFFFFF" w:themeFill="background1"/>
          </w:tcPr>
          <w:p w:rsidR="001F33CE" w:rsidRPr="001F33CE" w:rsidRDefault="006B714D" w:rsidP="006B7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FFFFFF" w:themeFill="background1"/>
          </w:tcPr>
          <w:p w:rsidR="001F33CE" w:rsidRPr="001F33CE" w:rsidRDefault="006B714D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1F33CE" w:rsidRPr="001F33CE" w:rsidRDefault="006B714D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:rsidR="001F33CE" w:rsidRPr="001F33CE" w:rsidRDefault="007B568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539E6" w:rsidRPr="001F33CE" w:rsidTr="00E61180">
        <w:trPr>
          <w:trHeight w:val="732"/>
        </w:trPr>
        <w:tc>
          <w:tcPr>
            <w:tcW w:w="675" w:type="dxa"/>
            <w:hideMark/>
          </w:tcPr>
          <w:p w:rsidR="008539E6" w:rsidRPr="001F33CE" w:rsidRDefault="00477292" w:rsidP="00E6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hideMark/>
          </w:tcPr>
          <w:p w:rsidR="008539E6" w:rsidRPr="001F33CE" w:rsidRDefault="00E61180" w:rsidP="00E6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E61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8539E6" w:rsidRDefault="00750D92" w:rsidP="00E61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8539E6" w:rsidRDefault="00750D92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276" w:type="dxa"/>
            <w:shd w:val="clear" w:color="auto" w:fill="FFFFFF" w:themeFill="background1"/>
          </w:tcPr>
          <w:p w:rsidR="008539E6" w:rsidRPr="001F33CE" w:rsidRDefault="006B714D" w:rsidP="007B5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8539E6"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FFFFFF" w:themeFill="background1"/>
          </w:tcPr>
          <w:p w:rsidR="008539E6" w:rsidRPr="001F33CE" w:rsidRDefault="006B714D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8539E6" w:rsidRPr="001F33CE" w:rsidRDefault="006B714D" w:rsidP="00455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:rsidR="008539E6" w:rsidRPr="001F33CE" w:rsidRDefault="007B568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E04E3" w:rsidRPr="001F33CE" w:rsidTr="00E61180">
        <w:trPr>
          <w:trHeight w:val="300"/>
        </w:trPr>
        <w:tc>
          <w:tcPr>
            <w:tcW w:w="675" w:type="dxa"/>
            <w:shd w:val="clear" w:color="auto" w:fill="FFFFFF" w:themeFill="background1"/>
            <w:hideMark/>
          </w:tcPr>
          <w:p w:rsidR="000E04E3" w:rsidRPr="001F33CE" w:rsidRDefault="00477292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E04E3" w:rsidRPr="001F33CE" w:rsidRDefault="000E04E3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0E04E3" w:rsidRDefault="00750D92" w:rsidP="00E61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Коллоквиум</w:t>
            </w:r>
          </w:p>
        </w:tc>
        <w:tc>
          <w:tcPr>
            <w:tcW w:w="1701" w:type="dxa"/>
            <w:shd w:val="clear" w:color="auto" w:fill="FFFFFF" w:themeFill="background1"/>
          </w:tcPr>
          <w:p w:rsidR="000E04E3" w:rsidRDefault="008539E6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 вопросов</w:t>
            </w:r>
            <w:r w:rsidR="000E1F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темам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коллоквиума</w:t>
            </w:r>
          </w:p>
        </w:tc>
        <w:tc>
          <w:tcPr>
            <w:tcW w:w="1276" w:type="dxa"/>
            <w:shd w:val="clear" w:color="auto" w:fill="FFFFFF" w:themeFill="background1"/>
          </w:tcPr>
          <w:p w:rsidR="000E04E3" w:rsidRDefault="006B714D" w:rsidP="007B5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E04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B56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0E04E3" w:rsidRDefault="007B5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0E04E3" w:rsidRDefault="006B7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</w:tcPr>
          <w:p w:rsidR="000E04E3" w:rsidRDefault="007B5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E04E3" w:rsidRPr="001F33CE" w:rsidTr="00E61180">
        <w:trPr>
          <w:trHeight w:val="300"/>
        </w:trPr>
        <w:tc>
          <w:tcPr>
            <w:tcW w:w="675" w:type="dxa"/>
            <w:hideMark/>
          </w:tcPr>
          <w:p w:rsidR="000E04E3" w:rsidRPr="001F33CE" w:rsidRDefault="00477292" w:rsidP="00E6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hideMark/>
          </w:tcPr>
          <w:p w:rsidR="000E04E3" w:rsidRPr="00E61180" w:rsidRDefault="00E61180" w:rsidP="00E611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0E04E3" w:rsidRPr="00E61180" w:rsidRDefault="000E1F51" w:rsidP="00E61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E04E3" w:rsidRDefault="000E04E3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276" w:type="dxa"/>
            <w:shd w:val="clear" w:color="auto" w:fill="FFFFFF" w:themeFill="background1"/>
          </w:tcPr>
          <w:p w:rsidR="000E04E3" w:rsidRDefault="00477292" w:rsidP="006B7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B71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0E04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FFFFFF" w:themeFill="background1"/>
          </w:tcPr>
          <w:p w:rsidR="000E04E3" w:rsidRDefault="0047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E04E3" w:rsidRDefault="006B714D" w:rsidP="0047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0E04E3" w:rsidRDefault="007B5684" w:rsidP="007B5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77292" w:rsidRPr="001F33CE" w:rsidTr="00E61180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477292" w:rsidRPr="001F33CE" w:rsidRDefault="00477292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77292" w:rsidRPr="001F33CE" w:rsidRDefault="00477292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shd w:val="clear" w:color="auto" w:fill="FFFFFF" w:themeFill="background1"/>
          </w:tcPr>
          <w:p w:rsidR="00477292" w:rsidRPr="001F33CE" w:rsidRDefault="00477292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shd w:val="clear" w:color="auto" w:fill="FFFFFF" w:themeFill="background1"/>
          </w:tcPr>
          <w:p w:rsidR="00477292" w:rsidRPr="001F33CE" w:rsidRDefault="00477292" w:rsidP="00E61180">
            <w:pPr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F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6" w:type="dxa"/>
            <w:shd w:val="clear" w:color="auto" w:fill="FFFFFF" w:themeFill="background1"/>
          </w:tcPr>
          <w:p w:rsidR="00477292" w:rsidRPr="001F33CE" w:rsidRDefault="00477292" w:rsidP="006B7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B71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1134" w:type="dxa"/>
            <w:shd w:val="clear" w:color="auto" w:fill="FFFFFF" w:themeFill="background1"/>
          </w:tcPr>
          <w:p w:rsidR="00477292" w:rsidRPr="001F33CE" w:rsidRDefault="00477292" w:rsidP="00455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477292" w:rsidRPr="00455789" w:rsidRDefault="00477292" w:rsidP="004772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B71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477292" w:rsidRPr="00455789" w:rsidRDefault="0047729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33CE" w:rsidRPr="001F33CE" w:rsidTr="00750D92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FFFFFF" w:themeFill="background1"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hideMark/>
          </w:tcPr>
          <w:p w:rsidR="001F33CE" w:rsidRPr="001F33CE" w:rsidRDefault="001F33CE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F33CE" w:rsidRPr="00A5246C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77C46" w:rsidRPr="0076762D" w:rsidRDefault="00577C46" w:rsidP="00577C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77C46" w:rsidRPr="000D3B48" w:rsidRDefault="00577C46" w:rsidP="00577C46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52E4498C">
        <w:rPr>
          <w:rFonts w:ascii="Times New Roman" w:hAnsi="Times New Roman"/>
          <w:sz w:val="24"/>
          <w:szCs w:val="24"/>
        </w:rPr>
        <w:t>1. Маркова С.М., Цыплакова С.А.Исследование и проектирование педагогического процесса профессиональной школы: теория и практика (учебное пособие) Мининский университет. Нижний Новгород, 2017.-172с.</w:t>
      </w:r>
    </w:p>
    <w:p w:rsidR="00577C46" w:rsidRPr="000D3B48" w:rsidRDefault="00577C46" w:rsidP="00577C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>. Мандель, Б.Р. Методология и методы организации научного исследования в педагогике: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10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 w:rsidRPr="000D3B48">
        <w:rPr>
          <w:rFonts w:ascii="Times New Roman" w:hAnsi="Times New Roman"/>
          <w:sz w:val="24"/>
          <w:szCs w:val="24"/>
        </w:rPr>
        <w:t> </w:t>
      </w:r>
    </w:p>
    <w:p w:rsidR="00577C46" w:rsidRPr="000D3B48" w:rsidRDefault="00577C46" w:rsidP="00577C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0D3B48">
        <w:rPr>
          <w:rFonts w:ascii="Times New Roman" w:hAnsi="Times New Roman"/>
          <w:sz w:val="24"/>
          <w:szCs w:val="24"/>
        </w:rPr>
        <w:t>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11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http://biblioclub.ru/index.php?page=book&amp;id=474292</w:t>
        </w:r>
      </w:hyperlink>
      <w:r w:rsidRPr="000D3B48">
        <w:rPr>
          <w:rFonts w:ascii="Times New Roman" w:hAnsi="Times New Roman"/>
          <w:sz w:val="24"/>
          <w:szCs w:val="24"/>
        </w:rPr>
        <w:t>.</w:t>
      </w:r>
    </w:p>
    <w:p w:rsidR="00577C46" w:rsidRPr="0076762D" w:rsidRDefault="00577C46" w:rsidP="00577C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77C46" w:rsidRPr="000D3B48" w:rsidRDefault="00577C46" w:rsidP="00577C4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0D3B48">
        <w:rPr>
          <w:rFonts w:ascii="Times New Roman" w:hAnsi="Times New Roman"/>
          <w:sz w:val="24"/>
          <w:szCs w:val="24"/>
        </w:rPr>
        <w:t xml:space="preserve">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образования и науки Российской Федерации, Высшая школа народных искусств (институт). - Санкт-Петербург : Высшая школа народных </w:t>
      </w:r>
      <w:r w:rsidRPr="000D3B48">
        <w:rPr>
          <w:rFonts w:ascii="Times New Roman" w:hAnsi="Times New Roman"/>
          <w:sz w:val="24"/>
          <w:szCs w:val="24"/>
        </w:rPr>
        <w:lastRenderedPageBreak/>
        <w:t>искусств, 2017. - Ч. 1. Дидактика профессионального образования в области традиционного прикладного искусства. - 85 с. : табл., схем. - Библиогр.: с. 74-76 - ISBN 978-5-906697-64-6 ; То же [Электронный ресурс]. - URL: </w:t>
      </w:r>
      <w:hyperlink r:id="rId12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http://biblioclub.ru/index.php?page=book&amp;id=499426</w:t>
        </w:r>
      </w:hyperlink>
    </w:p>
    <w:p w:rsidR="00577C46" w:rsidRDefault="00577C46" w:rsidP="00577C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>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3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0D3B48">
        <w:rPr>
          <w:rFonts w:ascii="Times New Roman" w:hAnsi="Times New Roman"/>
          <w:sz w:val="24"/>
          <w:szCs w:val="24"/>
        </w:rPr>
        <w:t> .</w:t>
      </w:r>
    </w:p>
    <w:p w:rsidR="00577C46" w:rsidRPr="0076762D" w:rsidRDefault="00577C46" w:rsidP="00577C4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77C46" w:rsidRPr="008272B4" w:rsidRDefault="00577C46" w:rsidP="00577C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>1. Вербицкий, А.А. Теория и технологии контекстного образования: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 ; То же [Электронный ресурс]. - URL: </w:t>
      </w:r>
      <w:hyperlink r:id="rId14" w:history="1">
        <w:r w:rsidRPr="008272B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  <w:r w:rsidRPr="008272B4">
        <w:rPr>
          <w:rFonts w:ascii="Times New Roman" w:hAnsi="Times New Roman"/>
          <w:sz w:val="24"/>
          <w:szCs w:val="24"/>
        </w:rPr>
        <w:t> </w:t>
      </w:r>
    </w:p>
    <w:p w:rsidR="00577C46" w:rsidRPr="008272B4" w:rsidRDefault="00577C46" w:rsidP="00577C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 xml:space="preserve">2. </w:t>
      </w:r>
      <w:r w:rsidRPr="008272B4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 : учебное пособие для обучающихся в магистратуре / Б.Р. Мандель. - Москва ; Берлин : Директ-Медиа, 2017. - 619 с. : ил. - Библиогр. в кн. - ISBN 978-5-4475-8778-9 ; То же [Электронный ресурс]. - URL: </w:t>
      </w:r>
      <w:hyperlink r:id="rId15" w:history="1">
        <w:r w:rsidRPr="008272B4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8272B4">
        <w:rPr>
          <w:rFonts w:ascii="Times New Roman" w:eastAsia="Times New Roman" w:hAnsi="Times New Roman"/>
          <w:sz w:val="24"/>
          <w:szCs w:val="24"/>
          <w:lang w:eastAsia="ru-RU"/>
        </w:rPr>
        <w:t xml:space="preserve">  </w:t>
      </w:r>
    </w:p>
    <w:p w:rsidR="00577C46" w:rsidRPr="0076762D" w:rsidRDefault="00577C46" w:rsidP="00577C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77C46" w:rsidRPr="00386BCC" w:rsidRDefault="00577C46" w:rsidP="00577C4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386BCC">
        <w:rPr>
          <w:rFonts w:ascii="Times New Roman" w:hAnsi="Times New Roman"/>
          <w:sz w:val="24"/>
          <w:szCs w:val="24"/>
        </w:rPr>
        <w:t>.Демченко, З.А. Методология научно-исследовательской деятельности : учебно-методическое пособие / З.А. Демченко, В.Д. Лебедев, Д.Г. Мясищев; ФГАОУ «Северный (Арктический) федеральный университет им. М.В. Ломоносова», Министерство образования и науки Российской Федерации. - Архангельск: САФУ, 2015. - 84 с. [Электронный ресурс]. URL:</w:t>
      </w:r>
      <w:r w:rsidRPr="00386BC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6" w:history="1">
        <w:r w:rsidRPr="00386BCC">
          <w:rPr>
            <w:rStyle w:val="af5"/>
            <w:rFonts w:ascii="Times New Roman" w:hAnsi="Times New Roman"/>
            <w:color w:val="auto"/>
            <w:sz w:val="24"/>
            <w:szCs w:val="24"/>
          </w:rPr>
          <w:t>//biblioclub.ru/index.php?page=book&amp;id=436330</w:t>
        </w:r>
      </w:hyperlink>
      <w:r w:rsidRPr="00386BCC">
        <w:rPr>
          <w:rFonts w:ascii="Times New Roman" w:hAnsi="Times New Roman"/>
          <w:sz w:val="24"/>
          <w:szCs w:val="24"/>
        </w:rPr>
        <w:t>.</w:t>
      </w:r>
    </w:p>
    <w:p w:rsidR="00577C46" w:rsidRPr="008272B4" w:rsidRDefault="00577C46" w:rsidP="00577C4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>2. 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 ; Берлин : Директ-Медиа, 2018. - 119 с. : ил. - Библиогр. в кн. - ISBN 978-5-4475-2826-3 ; То же [Электронный ресурс]. - URL: </w:t>
      </w:r>
      <w:hyperlink r:id="rId17" w:history="1">
        <w:r w:rsidRPr="008272B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http://biblioclub.ru/index.php?page=book&amp;id=496112</w:t>
        </w:r>
      </w:hyperlink>
    </w:p>
    <w:p w:rsidR="008244E5" w:rsidRPr="002B4E69" w:rsidRDefault="008244E5" w:rsidP="007958CB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DE5734" w:rsidP="007958CB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="001F33CE"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1F33CE" w:rsidRPr="001F33CE" w:rsidRDefault="001F33CE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2B4E69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1F33CE" w:rsidRDefault="001F33CE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учебно-методические пособия, справочники, дидактический материал. Технические средства обучения: мультимедийное оборудование.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MicrosoftOffice;</w:t>
      </w:r>
    </w:p>
    <w:p w:rsidR="001F33CE" w:rsidRPr="0073723C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Браузеры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3723C">
        <w:rPr>
          <w:rFonts w:ascii="Times New Roman" w:hAnsi="Times New Roman"/>
          <w:bCs/>
          <w:sz w:val="24"/>
          <w:szCs w:val="24"/>
        </w:rPr>
        <w:t xml:space="preserve">,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3723C">
        <w:rPr>
          <w:rFonts w:ascii="Times New Roman" w:hAnsi="Times New Roman"/>
          <w:bCs/>
          <w:sz w:val="24"/>
          <w:szCs w:val="24"/>
        </w:rPr>
        <w:t xml:space="preserve">,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F33CE">
        <w:rPr>
          <w:rFonts w:ascii="Times New Roman" w:hAnsi="Times New Roman"/>
          <w:bCs/>
          <w:sz w:val="24"/>
          <w:szCs w:val="24"/>
        </w:rPr>
        <w:t>илидр</w:t>
      </w:r>
      <w:r w:rsidRPr="0073723C">
        <w:rPr>
          <w:rFonts w:ascii="Times New Roman" w:hAnsi="Times New Roman"/>
          <w:bCs/>
          <w:sz w:val="24"/>
          <w:szCs w:val="24"/>
        </w:rPr>
        <w:t>.;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1F33CE">
        <w:rPr>
          <w:rFonts w:ascii="Times New Roman" w:hAnsi="Times New Roman"/>
          <w:bCs/>
          <w:sz w:val="24"/>
          <w:szCs w:val="24"/>
        </w:rPr>
        <w:t>-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F33CE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1F33CE">
        <w:rPr>
          <w:rFonts w:ascii="Times New Roman" w:hAnsi="Times New Roman"/>
          <w:bCs/>
          <w:sz w:val="24"/>
          <w:szCs w:val="24"/>
        </w:rPr>
        <w:t>.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1F33CE">
        <w:rPr>
          <w:rFonts w:ascii="Times New Roman" w:hAnsi="Times New Roman"/>
          <w:bCs/>
          <w:sz w:val="24"/>
          <w:szCs w:val="24"/>
        </w:rPr>
        <w:t xml:space="preserve">,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1F33CE">
        <w:rPr>
          <w:rFonts w:ascii="Times New Roman" w:hAnsi="Times New Roman"/>
          <w:bCs/>
          <w:sz w:val="24"/>
          <w:szCs w:val="24"/>
        </w:rPr>
        <w:t>.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F33CE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F33CE">
        <w:rPr>
          <w:rFonts w:ascii="Times New Roman" w:hAnsi="Times New Roman"/>
          <w:bCs/>
          <w:sz w:val="24"/>
          <w:szCs w:val="24"/>
        </w:rPr>
        <w:lastRenderedPageBreak/>
        <w:t>облачныетехнологии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1F33CE">
        <w:rPr>
          <w:rFonts w:ascii="Times New Roman" w:hAnsi="Times New Roman"/>
          <w:bCs/>
          <w:sz w:val="24"/>
          <w:szCs w:val="24"/>
        </w:rPr>
        <w:t>или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A5246C" w:rsidRPr="00BC6153" w:rsidRDefault="00A5246C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www.biblioclub.ru</w:t>
      </w:r>
      <w:r w:rsidRPr="001F33CE">
        <w:rPr>
          <w:rFonts w:ascii="Times New Roman" w:hAnsi="Times New Roman"/>
          <w:bCs/>
          <w:sz w:val="24"/>
          <w:szCs w:val="24"/>
        </w:rPr>
        <w:tab/>
      </w:r>
      <w:r w:rsidRPr="001F33CE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www.elibrary.ru</w:t>
      </w:r>
      <w:r w:rsidRPr="001F33CE">
        <w:rPr>
          <w:rFonts w:ascii="Times New Roman" w:hAnsi="Times New Roman"/>
          <w:bCs/>
          <w:sz w:val="24"/>
          <w:szCs w:val="24"/>
        </w:rPr>
        <w:tab/>
      </w:r>
      <w:r w:rsidRPr="001F33CE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www.ebiblioteka.ru</w:t>
      </w:r>
      <w:r w:rsidRPr="001F33CE">
        <w:rPr>
          <w:rFonts w:ascii="Times New Roman" w:hAnsi="Times New Roman"/>
          <w:bCs/>
          <w:sz w:val="24"/>
          <w:szCs w:val="24"/>
        </w:rPr>
        <w:tab/>
      </w:r>
      <w:r w:rsidRPr="001F33CE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http://window.edu.ru/</w:t>
      </w:r>
      <w:r w:rsidRPr="001F33CE">
        <w:rPr>
          <w:rFonts w:ascii="Times New Roman" w:hAnsi="Times New Roman"/>
          <w:bCs/>
          <w:sz w:val="24"/>
          <w:szCs w:val="24"/>
        </w:rPr>
        <w:tab/>
      </w:r>
      <w:r w:rsidRPr="001F33CE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D2720C" w:rsidRDefault="001F33CE" w:rsidP="00030D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hAnsi="Times New Roman"/>
          <w:bCs/>
          <w:sz w:val="24"/>
          <w:szCs w:val="24"/>
        </w:rPr>
        <w:t>http://wiki.mininuniver.ru</w:t>
      </w:r>
      <w:r w:rsidRPr="001F33CE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1F33CE" w:rsidRDefault="001F33CE" w:rsidP="007958C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F33CE" w:rsidRPr="001F33CE" w:rsidRDefault="00AC69AF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1F33CE" w:rsidRPr="001F33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1F33CE" w:rsidRPr="001F33CE" w:rsidRDefault="001F33CE" w:rsidP="007958C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="0093586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ФИЛОСОФИЯ ОБРАЗОВАНИЯ</w:t>
      </w:r>
      <w:r w:rsidRPr="001F33C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1F33CE" w:rsidRPr="002B4E69" w:rsidRDefault="001F33CE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1F33CE" w:rsidRPr="001F33CE" w:rsidRDefault="001F33CE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1F33CE" w:rsidRPr="001F33CE" w:rsidRDefault="001F33CE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="0093586E">
        <w:rPr>
          <w:rFonts w:ascii="Times New Roman" w:eastAsia="Times New Roman" w:hAnsi="Times New Roman"/>
          <w:sz w:val="24"/>
          <w:szCs w:val="24"/>
          <w:lang w:eastAsia="ru-RU"/>
        </w:rPr>
        <w:t>Философия образования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включена в федеральный компонент государственного образовательного стандарта высшего образования по направлению подготовки 44.0.04 Профессиональное обучение (по отраслям) и в соответствии с учебным планом изучается </w:t>
      </w:r>
      <w:r w:rsidR="005E76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магистрами 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="009358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 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семестре на </w:t>
      </w:r>
      <w:r w:rsidR="009358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DE5734" w:rsidRPr="009E44D7" w:rsidRDefault="001F33CE" w:rsidP="007958C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E44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</w:t>
      </w:r>
      <w:r w:rsidR="00DE5734" w:rsidRPr="009E44D7">
        <w:rPr>
          <w:rFonts w:ascii="Times New Roman" w:hAnsi="Times New Roman"/>
          <w:color w:val="000000"/>
          <w:sz w:val="24"/>
          <w:szCs w:val="24"/>
        </w:rPr>
        <w:t>истори</w:t>
      </w:r>
      <w:r w:rsidR="009E44D7" w:rsidRPr="009E44D7">
        <w:rPr>
          <w:rFonts w:ascii="Times New Roman" w:hAnsi="Times New Roman"/>
          <w:color w:val="000000"/>
          <w:sz w:val="24"/>
          <w:szCs w:val="24"/>
        </w:rPr>
        <w:t>и</w:t>
      </w:r>
      <w:r w:rsidR="00DE5734" w:rsidRPr="009E44D7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9E44D7">
        <w:rPr>
          <w:rFonts w:ascii="Times New Roman" w:hAnsi="Times New Roman"/>
          <w:color w:val="000000"/>
          <w:sz w:val="24"/>
          <w:szCs w:val="24"/>
        </w:rPr>
        <w:t xml:space="preserve">методологических </w:t>
      </w:r>
      <w:r w:rsidR="00DE5734" w:rsidRPr="009E44D7">
        <w:rPr>
          <w:rFonts w:ascii="Times New Roman" w:hAnsi="Times New Roman"/>
          <w:color w:val="000000"/>
          <w:sz w:val="24"/>
          <w:szCs w:val="24"/>
        </w:rPr>
        <w:t>подход</w:t>
      </w:r>
      <w:r w:rsidR="009E44D7" w:rsidRPr="009E44D7">
        <w:rPr>
          <w:rFonts w:ascii="Times New Roman" w:hAnsi="Times New Roman"/>
          <w:color w:val="000000"/>
          <w:sz w:val="24"/>
          <w:szCs w:val="24"/>
        </w:rPr>
        <w:t xml:space="preserve">ов </w:t>
      </w:r>
      <w:r w:rsidR="00DE5734" w:rsidRPr="009E44D7">
        <w:rPr>
          <w:rFonts w:ascii="Times New Roman" w:hAnsi="Times New Roman"/>
          <w:color w:val="000000"/>
          <w:sz w:val="24"/>
          <w:szCs w:val="24"/>
        </w:rPr>
        <w:t>к изучению философии образования как междисциплинарной области научного знания</w:t>
      </w:r>
      <w:r w:rsidRPr="009E44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9E44D7" w:rsidRPr="009E44D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ориентированное на </w:t>
      </w:r>
      <w:r w:rsidR="00DE5734" w:rsidRPr="009E44D7">
        <w:rPr>
          <w:rFonts w:ascii="Times New Roman" w:hAnsi="Times New Roman"/>
          <w:color w:val="000000"/>
          <w:sz w:val="24"/>
          <w:szCs w:val="24"/>
        </w:rPr>
        <w:t>проблемы и специфику философии образования и педагогики как органично связанных друг с другом областей философского и научного знания</w:t>
      </w:r>
      <w:r w:rsidR="009E44D7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1F33CE" w:rsidRPr="002B4E69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1F33CE" w:rsidRPr="006B41AC" w:rsidRDefault="1B1E8DC1" w:rsidP="1B1E8DC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1B1E8D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Учебная дисциплина «</w:t>
      </w: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>Философия образования</w:t>
      </w:r>
      <w:r w:rsidRPr="1B1E8D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» относится к базовой части комплексного модуля «Методология профессионального образования».Дисциплина базируется на </w:t>
      </w:r>
      <w:r w:rsidRPr="1B1E8DC1">
        <w:rPr>
          <w:rFonts w:ascii="Times New Roman" w:hAnsi="Times New Roman"/>
          <w:color w:val="000000" w:themeColor="text1"/>
          <w:sz w:val="24"/>
          <w:szCs w:val="24"/>
        </w:rPr>
        <w:t>дисциплине "Методология педагогической науки" и является предшествующей для дисциплин «Теория и методика профессионального образования», «Педагогическое проектирование», «Организация проектной деятельности», «Моделирование учебных дисциплин»</w:t>
      </w:r>
      <w:r w:rsidRPr="1B1E8DC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1F33CE" w:rsidRPr="002B4E69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1F33CE" w:rsidRPr="006B41AC" w:rsidRDefault="001F33CE" w:rsidP="007958C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="006B41AC" w:rsidRPr="006B41AC">
        <w:rPr>
          <w:rFonts w:ascii="Times New Roman" w:hAnsi="Times New Roman"/>
          <w:color w:val="000000"/>
          <w:sz w:val="24"/>
          <w:szCs w:val="24"/>
        </w:rPr>
        <w:t>формирование представления о проблемном поле философии образования и педагогики как важнейших областей современного знания, в которых реализуется единство философского и научного подходов к образовательной сфере деятельности людей.</w:t>
      </w:r>
    </w:p>
    <w:p w:rsidR="001F33CE" w:rsidRPr="001F33CE" w:rsidRDefault="001F33CE" w:rsidP="007958C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1B6740" w:rsidRPr="001B6740" w:rsidRDefault="001B6740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740">
        <w:rPr>
          <w:rFonts w:ascii="Times New Roman" w:hAnsi="Times New Roman"/>
          <w:sz w:val="24"/>
          <w:szCs w:val="24"/>
        </w:rPr>
        <w:t>- выработать умение использовать философию как особый тип философского рассуждения;</w:t>
      </w:r>
    </w:p>
    <w:p w:rsidR="001B6740" w:rsidRPr="001B6740" w:rsidRDefault="001B6740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740">
        <w:rPr>
          <w:rFonts w:ascii="Times New Roman" w:hAnsi="Times New Roman"/>
          <w:sz w:val="24"/>
          <w:szCs w:val="24"/>
        </w:rPr>
        <w:t>- научиться ведению дискус</w:t>
      </w:r>
      <w:r>
        <w:rPr>
          <w:rFonts w:ascii="Times New Roman" w:hAnsi="Times New Roman"/>
          <w:sz w:val="24"/>
          <w:szCs w:val="24"/>
        </w:rPr>
        <w:t>с</w:t>
      </w:r>
      <w:r w:rsidRPr="001B6740">
        <w:rPr>
          <w:rFonts w:ascii="Times New Roman" w:hAnsi="Times New Roman"/>
          <w:sz w:val="24"/>
          <w:szCs w:val="24"/>
        </w:rPr>
        <w:t>ий, отстаиванию  мнений собственной позиции;</w:t>
      </w:r>
    </w:p>
    <w:p w:rsidR="001B6740" w:rsidRPr="001B6740" w:rsidRDefault="001B6740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6740">
        <w:rPr>
          <w:rFonts w:ascii="Times New Roman" w:hAnsi="Times New Roman"/>
          <w:sz w:val="24"/>
          <w:szCs w:val="24"/>
        </w:rPr>
        <w:t>- приобрести навыки философского мышления, нау</w:t>
      </w:r>
      <w:r>
        <w:rPr>
          <w:rFonts w:ascii="Times New Roman" w:hAnsi="Times New Roman"/>
          <w:sz w:val="24"/>
          <w:szCs w:val="24"/>
        </w:rPr>
        <w:t>ч</w:t>
      </w:r>
      <w:r w:rsidRPr="001B6740">
        <w:rPr>
          <w:rFonts w:ascii="Times New Roman" w:hAnsi="Times New Roman"/>
          <w:sz w:val="24"/>
          <w:szCs w:val="24"/>
        </w:rPr>
        <w:t>но обоснованного анализа различных объяснений  исторического прошлого и современной действительности</w:t>
      </w:r>
    </w:p>
    <w:p w:rsidR="0001638D" w:rsidRPr="002B4E69" w:rsidRDefault="0001638D" w:rsidP="008244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37062" w:rsidRPr="00A1332C" w:rsidRDefault="00437062" w:rsidP="00A1332C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33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D95555" w:rsidRDefault="00D95555" w:rsidP="00D95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пособен анализировать и учитывать разнооб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азие культур в процессе межкультурного взаимодействия</w:t>
      </w:r>
    </w:p>
    <w:p w:rsidR="00D95555" w:rsidRDefault="00D95555" w:rsidP="00D95555">
      <w:pPr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5555" w:rsidRPr="00D95555" w:rsidRDefault="00D95555" w:rsidP="00D95555">
      <w:pPr>
        <w:autoSpaceDE w:val="0"/>
        <w:autoSpaceDN w:val="0"/>
        <w:adjustRightInd w:val="0"/>
        <w:spacing w:after="0"/>
        <w:ind w:left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tbl>
      <w:tblPr>
        <w:tblStyle w:val="a3"/>
        <w:tblW w:w="0" w:type="auto"/>
        <w:tblLayout w:type="fixed"/>
        <w:tblLook w:val="04A0"/>
      </w:tblPr>
      <w:tblGrid>
        <w:gridCol w:w="1174"/>
        <w:gridCol w:w="2195"/>
        <w:gridCol w:w="1417"/>
        <w:gridCol w:w="2126"/>
        <w:gridCol w:w="1134"/>
        <w:gridCol w:w="1525"/>
      </w:tblGrid>
      <w:tr w:rsidR="008244E5" w:rsidTr="00045315">
        <w:tc>
          <w:tcPr>
            <w:tcW w:w="1174" w:type="dxa"/>
          </w:tcPr>
          <w:p w:rsidR="008244E5" w:rsidRPr="001F33CE" w:rsidRDefault="008244E5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8244E5" w:rsidRPr="001F33CE" w:rsidRDefault="008244E5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95" w:type="dxa"/>
          </w:tcPr>
          <w:p w:rsidR="008244E5" w:rsidRPr="001F33CE" w:rsidRDefault="008244E5" w:rsidP="008244E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</w:tcPr>
          <w:p w:rsidR="008244E5" w:rsidRPr="001F33CE" w:rsidRDefault="008244E5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</w:tcPr>
          <w:p w:rsidR="008244E5" w:rsidRPr="001F33CE" w:rsidRDefault="008244E5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A1332C" w:rsidRDefault="00A1332C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8244E5" w:rsidRPr="001F33CE" w:rsidRDefault="008244E5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8244E5" w:rsidRPr="001F33CE" w:rsidRDefault="008244E5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E1F51" w:rsidTr="00045315">
        <w:tc>
          <w:tcPr>
            <w:tcW w:w="1174" w:type="dxa"/>
            <w:vMerge w:val="restart"/>
          </w:tcPr>
          <w:p w:rsidR="000E1F51" w:rsidRPr="001F33CE" w:rsidRDefault="000E1F51" w:rsidP="008244E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95" w:type="dxa"/>
            <w:vMerge w:val="restart"/>
          </w:tcPr>
          <w:p w:rsidR="000E1F51" w:rsidRDefault="00C724BE" w:rsidP="008244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выражать свою точку зрения  в рамках научно-педагогического мышления  </w:t>
            </w:r>
          </w:p>
        </w:tc>
        <w:tc>
          <w:tcPr>
            <w:tcW w:w="1417" w:type="dxa"/>
          </w:tcPr>
          <w:p w:rsidR="000E1F51" w:rsidRPr="00A10BAC" w:rsidRDefault="000E1F51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</w:tcPr>
          <w:p w:rsidR="000E1F51" w:rsidRPr="00765D2B" w:rsidRDefault="0001638D" w:rsidP="000163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культурных особенностях и традициях различных социальных и национальных групп</w:t>
            </w:r>
          </w:p>
        </w:tc>
        <w:tc>
          <w:tcPr>
            <w:tcW w:w="1134" w:type="dxa"/>
          </w:tcPr>
          <w:p w:rsidR="000E1F51" w:rsidRDefault="000E1F51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УК-5.1</w:t>
            </w:r>
          </w:p>
          <w:p w:rsidR="000E1F51" w:rsidRPr="001F33CE" w:rsidRDefault="000E1F51" w:rsidP="000E1F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0E1F51" w:rsidRPr="001F33CE" w:rsidRDefault="00477292" w:rsidP="00824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0E1F51" w:rsidTr="00045315">
        <w:tc>
          <w:tcPr>
            <w:tcW w:w="1174" w:type="dxa"/>
            <w:vMerge/>
          </w:tcPr>
          <w:p w:rsidR="000E1F51" w:rsidRPr="001F33CE" w:rsidRDefault="000E1F51" w:rsidP="008244E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</w:tcPr>
          <w:p w:rsidR="000E1F51" w:rsidRDefault="000E1F51" w:rsidP="008244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1F51" w:rsidRPr="00C70A7A" w:rsidRDefault="000E1F51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ОР.1.2.2</w:t>
            </w:r>
          </w:p>
        </w:tc>
        <w:tc>
          <w:tcPr>
            <w:tcW w:w="2126" w:type="dxa"/>
          </w:tcPr>
          <w:p w:rsidR="000E1F51" w:rsidRPr="00765D2B" w:rsidRDefault="0001638D" w:rsidP="000163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1134" w:type="dxa"/>
          </w:tcPr>
          <w:p w:rsidR="000E1F51" w:rsidRDefault="000E1F51" w:rsidP="000E1F5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</w:t>
            </w:r>
          </w:p>
          <w:p w:rsidR="000E1F51" w:rsidRDefault="000E1F51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0E1F51" w:rsidRDefault="0001638D" w:rsidP="00824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01638D" w:rsidTr="005A6444">
        <w:tc>
          <w:tcPr>
            <w:tcW w:w="1174" w:type="dxa"/>
            <w:vMerge w:val="restart"/>
          </w:tcPr>
          <w:p w:rsidR="0001638D" w:rsidRPr="001F33CE" w:rsidRDefault="0001638D" w:rsidP="005A64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95" w:type="dxa"/>
            <w:vMerge w:val="restart"/>
          </w:tcPr>
          <w:p w:rsidR="0001638D" w:rsidRDefault="005A6444" w:rsidP="005A6444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исследовать и прогнозировать процесс профессиональное развитие личности</w:t>
            </w:r>
          </w:p>
        </w:tc>
        <w:tc>
          <w:tcPr>
            <w:tcW w:w="1417" w:type="dxa"/>
          </w:tcPr>
          <w:p w:rsidR="0001638D" w:rsidRPr="00A10BAC" w:rsidRDefault="0001638D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</w:tcPr>
          <w:p w:rsidR="0001638D" w:rsidRPr="00765D2B" w:rsidRDefault="0001638D" w:rsidP="000163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134" w:type="dxa"/>
          </w:tcPr>
          <w:p w:rsidR="0001638D" w:rsidRDefault="0001638D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  <w:p w:rsidR="0001638D" w:rsidRPr="001F33CE" w:rsidRDefault="0001638D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01638D" w:rsidRPr="001F33CE" w:rsidRDefault="00477292" w:rsidP="00824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01638D" w:rsidTr="00045315">
        <w:tc>
          <w:tcPr>
            <w:tcW w:w="1174" w:type="dxa"/>
            <w:vMerge/>
          </w:tcPr>
          <w:p w:rsidR="0001638D" w:rsidRPr="001F33CE" w:rsidRDefault="0001638D" w:rsidP="008244E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</w:tcPr>
          <w:p w:rsidR="0001638D" w:rsidRDefault="0001638D" w:rsidP="008244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638D" w:rsidRDefault="0001638D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26" w:type="dxa"/>
          </w:tcPr>
          <w:p w:rsidR="0001638D" w:rsidRPr="00765D2B" w:rsidRDefault="0001638D" w:rsidP="0001638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1134" w:type="dxa"/>
          </w:tcPr>
          <w:p w:rsidR="0001638D" w:rsidRPr="00D47DCF" w:rsidRDefault="0001638D" w:rsidP="00824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ОПК-4.3</w:t>
            </w:r>
          </w:p>
        </w:tc>
        <w:tc>
          <w:tcPr>
            <w:tcW w:w="1525" w:type="dxa"/>
          </w:tcPr>
          <w:p w:rsidR="0001638D" w:rsidRPr="001F33CE" w:rsidRDefault="005A6444" w:rsidP="0047729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</w:tr>
    </w:tbl>
    <w:p w:rsidR="008244E5" w:rsidRPr="008244E5" w:rsidRDefault="008244E5" w:rsidP="008244E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7062" w:rsidRPr="001F33CE" w:rsidRDefault="00437062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031B9" w:rsidRPr="001F33CE" w:rsidRDefault="002031B9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98" w:type="pct"/>
        <w:tblLayout w:type="fixed"/>
        <w:tblLook w:val="04A0"/>
      </w:tblPr>
      <w:tblGrid>
        <w:gridCol w:w="656"/>
        <w:gridCol w:w="3825"/>
        <w:gridCol w:w="714"/>
        <w:gridCol w:w="862"/>
        <w:gridCol w:w="1420"/>
        <w:gridCol w:w="1256"/>
        <w:gridCol w:w="834"/>
      </w:tblGrid>
      <w:tr w:rsidR="002031B9" w:rsidRPr="001F33CE" w:rsidTr="002B4E69">
        <w:trPr>
          <w:trHeight w:val="203"/>
        </w:trPr>
        <w:tc>
          <w:tcPr>
            <w:tcW w:w="6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031B9" w:rsidRPr="001F33CE" w:rsidTr="002B4E69">
        <w:trPr>
          <w:trHeight w:val="533"/>
        </w:trPr>
        <w:tc>
          <w:tcPr>
            <w:tcW w:w="6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031B9" w:rsidRPr="001F33CE" w:rsidRDefault="002031B9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31B9" w:rsidRPr="001F33CE" w:rsidTr="002B4E69">
        <w:trPr>
          <w:trHeight w:val="1"/>
        </w:trPr>
        <w:tc>
          <w:tcPr>
            <w:tcW w:w="6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031B9" w:rsidRPr="001B6740" w:rsidTr="002B4E69">
        <w:trPr>
          <w:trHeight w:val="1"/>
        </w:trPr>
        <w:tc>
          <w:tcPr>
            <w:tcW w:w="956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1B6740" w:rsidP="007958C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67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Философия образования как научно-философская дисциплина</w:t>
            </w:r>
          </w:p>
        </w:tc>
      </w:tr>
      <w:tr w:rsidR="002031B9" w:rsidRPr="001B6740" w:rsidTr="002B4E69">
        <w:trPr>
          <w:trHeight w:val="1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B6740" w:rsidRDefault="002031B9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31B9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философию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031B9" w:rsidRPr="001B6740" w:rsidTr="002B4E69">
        <w:trPr>
          <w:trHeight w:val="1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31B9" w:rsidRPr="001B6740" w:rsidRDefault="002031B9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31B9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История и становление философии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031B9" w:rsidRPr="001B6740" w:rsidTr="002B4E69">
        <w:trPr>
          <w:trHeight w:val="1"/>
        </w:trPr>
        <w:tc>
          <w:tcPr>
            <w:tcW w:w="956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67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2.Эпистемологический контекст философии образования</w:t>
            </w:r>
          </w:p>
        </w:tc>
      </w:tr>
      <w:tr w:rsidR="002031B9" w:rsidRPr="001B6740" w:rsidTr="002B4E69">
        <w:trPr>
          <w:trHeight w:val="1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B6740" w:rsidRDefault="002031B9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31B9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Аксиологический подход в философии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031B9" w:rsidRPr="001B6740" w:rsidTr="002B4E69">
        <w:trPr>
          <w:trHeight w:val="1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B6740" w:rsidRDefault="002031B9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31B9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эпистемология как метод в философии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031B9" w:rsidRPr="001B6740" w:rsidTr="002B4E69">
        <w:trPr>
          <w:trHeight w:val="407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031B9" w:rsidRPr="001B6740" w:rsidRDefault="002031B9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31B9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Наука, философия, образование: проблемы методологии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1B6740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2B4E69" w:rsidRDefault="002B4E69"/>
    <w:tbl>
      <w:tblPr>
        <w:tblW w:w="5018" w:type="pct"/>
        <w:tblLayout w:type="fixed"/>
        <w:tblLook w:val="04A0"/>
      </w:tblPr>
      <w:tblGrid>
        <w:gridCol w:w="679"/>
        <w:gridCol w:w="3820"/>
        <w:gridCol w:w="710"/>
        <w:gridCol w:w="848"/>
        <w:gridCol w:w="1420"/>
        <w:gridCol w:w="1277"/>
        <w:gridCol w:w="851"/>
      </w:tblGrid>
      <w:tr w:rsidR="001B6740" w:rsidRPr="001F33CE" w:rsidTr="001B6740">
        <w:trPr>
          <w:trHeight w:val="1"/>
        </w:trPr>
        <w:tc>
          <w:tcPr>
            <w:tcW w:w="960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B67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3.Философия и стратегия развития современного образования</w:t>
            </w:r>
          </w:p>
        </w:tc>
      </w:tr>
      <w:tr w:rsidR="001B6740" w:rsidRPr="001F33CE" w:rsidTr="002B4E69">
        <w:trPr>
          <w:trHeight w:val="1"/>
        </w:trPr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6740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740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Болонский процесс: европейский и российский  опыт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740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740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B6740" w:rsidRPr="001F33CE" w:rsidTr="002B4E69">
        <w:trPr>
          <w:trHeight w:val="1"/>
        </w:trPr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6740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740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природа образования и современные проблемы его организации и управления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740" w:rsidRPr="001B6740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1B6740" w:rsidRPr="001F33CE" w:rsidTr="002B4E69">
        <w:trPr>
          <w:trHeight w:val="1"/>
        </w:trPr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6740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6740" w:rsidRPr="001B6740" w:rsidRDefault="001B6740" w:rsidP="007958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6740">
              <w:rPr>
                <w:rFonts w:ascii="Times New Roman" w:hAnsi="Times New Roman"/>
                <w:color w:val="000000"/>
                <w:sz w:val="24"/>
                <w:szCs w:val="24"/>
              </w:rPr>
              <w:t>Проблема прогнозирования в образовании и обществе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6740" w:rsidRPr="001B6740" w:rsidRDefault="003E2ED1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B6740" w:rsidRPr="001B6740" w:rsidRDefault="001B674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67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031B9" w:rsidRPr="001F33CE" w:rsidTr="002B4E69">
        <w:trPr>
          <w:trHeight w:val="357"/>
        </w:trPr>
        <w:tc>
          <w:tcPr>
            <w:tcW w:w="44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1F33CE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47563B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031B9" w:rsidRPr="0047563B" w:rsidRDefault="003E2ED1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031B9" w:rsidRPr="0047563B" w:rsidRDefault="003E2ED1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47563B" w:rsidRDefault="003E2ED1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031B9" w:rsidRPr="0047563B" w:rsidRDefault="002031B9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E2E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</w:tbl>
    <w:p w:rsidR="001F33CE" w:rsidRPr="001F33CE" w:rsidRDefault="001F33CE" w:rsidP="007958C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1F33CE" w:rsidRPr="001F33CE" w:rsidRDefault="002031B9" w:rsidP="007958CB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3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изучении дисциплины «</w:t>
      </w:r>
      <w:r w:rsidR="009F59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Философия образования</w:t>
      </w:r>
      <w:r w:rsidRPr="004370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203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используются следующие методы обучения: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проблемного обучения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203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дискуссии, выполнение учебно-исследовательских заданий, использование ЭОС, обсуждение проблем в микрогруппах, доклады студентов в форме презентаций по темам изучаемого курса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</w:t>
      </w:r>
      <w:r w:rsidR="001F33CE"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ыполнение творческих заданий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055D2" w:rsidRPr="0076762D" w:rsidRDefault="003055D2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055D2" w:rsidRDefault="003055D2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34"/>
        <w:gridCol w:w="1836"/>
        <w:gridCol w:w="7"/>
        <w:gridCol w:w="1701"/>
        <w:gridCol w:w="1276"/>
        <w:gridCol w:w="1134"/>
        <w:gridCol w:w="850"/>
        <w:gridCol w:w="851"/>
      </w:tblGrid>
      <w:tr w:rsidR="00E61180" w:rsidRPr="001F33CE" w:rsidTr="002A324D">
        <w:trPr>
          <w:trHeight w:val="600"/>
        </w:trPr>
        <w:tc>
          <w:tcPr>
            <w:tcW w:w="675" w:type="dxa"/>
            <w:vMerge w:val="restart"/>
            <w:shd w:val="clear" w:color="auto" w:fill="FFFFFF" w:themeFill="background1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61180" w:rsidRPr="001F33CE" w:rsidTr="002A324D">
        <w:trPr>
          <w:trHeight w:val="300"/>
        </w:trPr>
        <w:tc>
          <w:tcPr>
            <w:tcW w:w="675" w:type="dxa"/>
            <w:vMerge/>
            <w:vAlign w:val="center"/>
            <w:hideMark/>
          </w:tcPr>
          <w:p w:rsidR="00E61180" w:rsidRPr="001F33CE" w:rsidRDefault="00E61180" w:rsidP="002A3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61180" w:rsidRPr="001F33CE" w:rsidRDefault="00E61180" w:rsidP="002A3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vAlign w:val="center"/>
            <w:hideMark/>
          </w:tcPr>
          <w:p w:rsidR="00E61180" w:rsidRPr="001F33CE" w:rsidRDefault="00E61180" w:rsidP="002A3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E61180" w:rsidRPr="001F33CE" w:rsidRDefault="00E61180" w:rsidP="002A324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E61180" w:rsidRPr="001F33CE" w:rsidRDefault="00E61180" w:rsidP="002A3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61180" w:rsidRPr="001F33CE" w:rsidRDefault="00E61180" w:rsidP="002A3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120C7" w:rsidRPr="001F33CE" w:rsidTr="002A324D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120C7" w:rsidRPr="001F33CE" w:rsidRDefault="000120C7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276" w:type="dxa"/>
            <w:shd w:val="clear" w:color="auto" w:fill="FFFFFF" w:themeFill="background1"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4" w:type="dxa"/>
            <w:shd w:val="clear" w:color="auto" w:fill="FFFFFF" w:themeFill="background1"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RPr="001F33CE" w:rsidTr="002A324D">
        <w:trPr>
          <w:trHeight w:val="732"/>
        </w:trPr>
        <w:tc>
          <w:tcPr>
            <w:tcW w:w="675" w:type="dxa"/>
            <w:hideMark/>
          </w:tcPr>
          <w:p w:rsidR="000120C7" w:rsidRPr="001F33CE" w:rsidRDefault="000120C7" w:rsidP="002A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hideMark/>
          </w:tcPr>
          <w:p w:rsidR="000120C7" w:rsidRPr="001F33CE" w:rsidRDefault="000120C7" w:rsidP="002A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Pr="00E61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0120C7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120C7" w:rsidRDefault="000120C7" w:rsidP="002B4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 вопросов по темам дисциплины</w:t>
            </w:r>
          </w:p>
        </w:tc>
        <w:tc>
          <w:tcPr>
            <w:tcW w:w="1276" w:type="dxa"/>
            <w:shd w:val="clear" w:color="auto" w:fill="FFFFFF" w:themeFill="background1"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FFFFFF" w:themeFill="background1"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RPr="001F33CE" w:rsidTr="002A324D">
        <w:trPr>
          <w:trHeight w:val="300"/>
        </w:trPr>
        <w:tc>
          <w:tcPr>
            <w:tcW w:w="675" w:type="dxa"/>
            <w:shd w:val="clear" w:color="auto" w:fill="FFFFFF" w:themeFill="background1"/>
            <w:hideMark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0120C7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701" w:type="dxa"/>
            <w:shd w:val="clear" w:color="auto" w:fill="FFFFFF" w:themeFill="background1"/>
          </w:tcPr>
          <w:p w:rsidR="000120C7" w:rsidRDefault="000120C7" w:rsidP="00E611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реферата</w:t>
            </w:r>
          </w:p>
        </w:tc>
        <w:tc>
          <w:tcPr>
            <w:tcW w:w="1276" w:type="dxa"/>
            <w:shd w:val="clear" w:color="auto" w:fill="FFFFFF" w:themeFill="background1"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auto" w:fill="FFFFFF" w:themeFill="background1"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20C7" w:rsidRPr="001F33CE" w:rsidTr="002A324D">
        <w:trPr>
          <w:trHeight w:val="300"/>
        </w:trPr>
        <w:tc>
          <w:tcPr>
            <w:tcW w:w="675" w:type="dxa"/>
            <w:hideMark/>
          </w:tcPr>
          <w:p w:rsidR="000120C7" w:rsidRPr="001F33CE" w:rsidRDefault="000120C7" w:rsidP="002A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hideMark/>
          </w:tcPr>
          <w:p w:rsidR="000120C7" w:rsidRPr="00E61180" w:rsidRDefault="000120C7" w:rsidP="002A32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</w:t>
            </w:r>
            <w:r w:rsidRPr="00E61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0120C7" w:rsidRPr="00E61180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1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0120C7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276" w:type="dxa"/>
            <w:shd w:val="clear" w:color="auto" w:fill="FFFFFF" w:themeFill="background1"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1134" w:type="dxa"/>
            <w:shd w:val="clear" w:color="auto" w:fill="FFFFFF" w:themeFill="background1"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20C7" w:rsidRPr="001F33CE" w:rsidTr="002A324D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shd w:val="clear" w:color="auto" w:fill="FFFFFF" w:themeFill="background1"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shd w:val="clear" w:color="auto" w:fill="FFFFFF" w:themeFill="background1"/>
          </w:tcPr>
          <w:p w:rsidR="000120C7" w:rsidRPr="001F33CE" w:rsidRDefault="000120C7" w:rsidP="002A324D">
            <w:pPr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F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6" w:type="dxa"/>
            <w:shd w:val="clear" w:color="auto" w:fill="FFFFFF" w:themeFill="background1"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shd w:val="clear" w:color="auto" w:fill="FFFFFF" w:themeFill="background1"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0120C7" w:rsidRPr="00455789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0120C7" w:rsidRPr="00455789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61180" w:rsidRPr="001F33CE" w:rsidTr="002A324D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FFFFFF" w:themeFill="background1"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hideMark/>
          </w:tcPr>
          <w:p w:rsidR="00E61180" w:rsidRPr="001F33CE" w:rsidRDefault="00E61180" w:rsidP="002A32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61180" w:rsidRDefault="00E61180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055D2" w:rsidRPr="0076762D" w:rsidRDefault="003055D2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C2260" w:rsidRPr="0076762D" w:rsidRDefault="00FC2260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C1B7B" w:rsidRPr="00BC1B7B" w:rsidRDefault="00BC1B7B" w:rsidP="007958CB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C1B7B">
        <w:rPr>
          <w:rFonts w:ascii="Times New Roman" w:hAnsi="Times New Roman"/>
          <w:sz w:val="24"/>
          <w:szCs w:val="24"/>
        </w:rPr>
        <w:t xml:space="preserve">Мандель, Б.Р. Философия образования : учебное пособие для обучающихся в магистратуре / Б.Р. Мандель. - Москва ; Берлин : Директ-Медиа, 2017. - 502 с. : ил. - </w:t>
      </w:r>
      <w:r w:rsidRPr="00BC1B7B">
        <w:rPr>
          <w:rFonts w:ascii="Times New Roman" w:hAnsi="Times New Roman"/>
          <w:sz w:val="24"/>
          <w:szCs w:val="24"/>
        </w:rPr>
        <w:lastRenderedPageBreak/>
        <w:t>Библиогр. в кн. - ISBN 978-5-4475-9216-5 ; [Электронный ресурс]. - URL: </w:t>
      </w:r>
      <w:hyperlink r:id="rId18" w:history="1">
        <w:r w:rsidRPr="00BC1B7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http://biblioclub.ru/index.php?page=book&amp;id=466613</w:t>
        </w:r>
      </w:hyperlink>
      <w:r>
        <w:rPr>
          <w:rFonts w:ascii="Times New Roman" w:hAnsi="Times New Roman"/>
          <w:sz w:val="24"/>
          <w:szCs w:val="24"/>
        </w:rPr>
        <w:t>.</w:t>
      </w:r>
      <w:r w:rsidRPr="00BC1B7B">
        <w:rPr>
          <w:rFonts w:ascii="Times New Roman" w:hAnsi="Times New Roman"/>
          <w:sz w:val="24"/>
          <w:szCs w:val="24"/>
        </w:rPr>
        <w:t> </w:t>
      </w:r>
    </w:p>
    <w:p w:rsidR="00FC2260" w:rsidRPr="0076762D" w:rsidRDefault="00FC2260" w:rsidP="007958CB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hAnsi="Times New Roman"/>
          <w:sz w:val="24"/>
          <w:szCs w:val="24"/>
        </w:rPr>
        <w:t>2. Маркова С.М., Цыплакова С.А.Исследование и проектирование педагогического процесса профессиональной школы: теория и практика (учебное пособие) Мининский университет. Нижний Новгород, 2017.-172с.</w:t>
      </w:r>
    </w:p>
    <w:p w:rsidR="00FC2260" w:rsidRPr="0076762D" w:rsidRDefault="00FC2260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C2260" w:rsidRPr="00BC1B7B" w:rsidRDefault="00FC226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hAnsi="Times New Roman"/>
          <w:sz w:val="24"/>
          <w:szCs w:val="24"/>
        </w:rPr>
        <w:t xml:space="preserve">1. </w:t>
      </w:r>
      <w:r w:rsidR="00BC1B7B" w:rsidRPr="00BC1B7B">
        <w:rPr>
          <w:rFonts w:ascii="Times New Roman" w:hAnsi="Times New Roman"/>
          <w:sz w:val="24"/>
          <w:szCs w:val="24"/>
        </w:rPr>
        <w:t>Есикова, М.М. Основные проблемы философии: учебное пособие / М.М. Есикова, Г.Л. Терехова 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Тамбов : Издательство ФГБОУ ВПО «ТГТУ», 2017. - 98 с. : ил. - Библиогр. в кн. - ISBN 978-5-8265-1700-0 ; То же [Электронный ресурс]. - URL: </w:t>
      </w:r>
      <w:hyperlink r:id="rId19" w:history="1">
        <w:r w:rsidR="00BC1B7B" w:rsidRPr="00BC1B7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http://biblioclub.ru/index.php?page=book&amp;id=498887</w:t>
        </w:r>
      </w:hyperlink>
      <w:r w:rsidRPr="00BC1B7B">
        <w:rPr>
          <w:rFonts w:ascii="Times New Roman" w:hAnsi="Times New Roman"/>
          <w:sz w:val="24"/>
          <w:szCs w:val="24"/>
        </w:rPr>
        <w:t>.</w:t>
      </w:r>
    </w:p>
    <w:p w:rsidR="00BC1B7B" w:rsidRPr="00BC1B7B" w:rsidRDefault="00FC2260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hAnsi="Times New Roman"/>
          <w:sz w:val="24"/>
          <w:szCs w:val="24"/>
        </w:rPr>
        <w:t>2.</w:t>
      </w:r>
      <w:r w:rsidR="00BC1B7B" w:rsidRPr="00BC1B7B">
        <w:rPr>
          <w:rFonts w:ascii="Times New Roman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20" w:history="1">
        <w:r w:rsidR="00BC1B7B" w:rsidRPr="00BC1B7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http://biblioclub.ru/index.php?page=book&amp;id=474292</w:t>
        </w:r>
      </w:hyperlink>
      <w:r w:rsidR="00BC1B7B" w:rsidRPr="00BC1B7B">
        <w:rPr>
          <w:rFonts w:ascii="Times New Roman" w:hAnsi="Times New Roman"/>
          <w:sz w:val="24"/>
          <w:szCs w:val="24"/>
        </w:rPr>
        <w:t>.</w:t>
      </w:r>
    </w:p>
    <w:p w:rsidR="00FC2260" w:rsidRPr="0076762D" w:rsidRDefault="00FC2260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C1B7B" w:rsidRDefault="00A52F08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5C3B7C" w:rsidRPr="005C3B7C">
        <w:rPr>
          <w:rFonts w:ascii="Times New Roman" w:hAnsi="Times New Roman"/>
          <w:sz w:val="24"/>
          <w:szCs w:val="24"/>
        </w:rPr>
        <w:t>Культурно-исторический и деятельностный подход в образовании: учебное пособие / З.У. Колокольникова, А.К. Лукина, О.Б. Лобанова и др. ; Министерство образования и науки Российской Федерации, Сибирский Федеральный университет. - Красноярск : СФУ, 2016. - 230 с. : ил. - Библиогр. в кн. - ISBN 978-5-7638-3586-1 ; [Электронный ресурс]. - URL: </w:t>
      </w:r>
      <w:hyperlink r:id="rId21" w:history="1">
        <w:r w:rsidR="005C3B7C" w:rsidRPr="005C3B7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http://biblioclub.ru/index.php?page=book&amp;id=497279</w:t>
        </w:r>
      </w:hyperlink>
      <w:r w:rsidR="005C3B7C">
        <w:rPr>
          <w:rFonts w:ascii="Times New Roman" w:hAnsi="Times New Roman"/>
          <w:sz w:val="24"/>
          <w:szCs w:val="24"/>
        </w:rPr>
        <w:t>.</w:t>
      </w:r>
    </w:p>
    <w:p w:rsidR="00BC1B7B" w:rsidRPr="005C3B7C" w:rsidRDefault="005C3B7C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5C3B7C">
        <w:rPr>
          <w:rFonts w:ascii="Times New Roman" w:hAnsi="Times New Roman"/>
          <w:sz w:val="24"/>
          <w:szCs w:val="24"/>
        </w:rPr>
        <w:t>Кузнецова, Н.В. История и философия науки : учебное пособие / Н.В. Кузнецова, В.П. Щенников ; Министерство образования и науки РФ, Кемеровский государственный университет. - Кемерово : Кемеровский государственный университет, 2016. - 148 с. - Библиогр. в кн. - ISBN 978-5-8353-1923-7 ; То же [Электронный ресурс]. - URL: </w:t>
      </w:r>
      <w:hyperlink r:id="rId22" w:history="1">
        <w:r w:rsidRPr="005C3B7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http://biblioclub.ru/index.php?page=book&amp;id=481563</w:t>
        </w:r>
      </w:hyperlink>
    </w:p>
    <w:p w:rsidR="00FC2260" w:rsidRPr="0076762D" w:rsidRDefault="00FC2260" w:rsidP="008244E5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2F08" w:rsidRPr="00A52F08" w:rsidRDefault="00652CEA" w:rsidP="008244E5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A52F08">
        <w:rPr>
          <w:rFonts w:ascii="Times New Roman" w:hAnsi="Times New Roman"/>
          <w:sz w:val="24"/>
          <w:szCs w:val="24"/>
        </w:rPr>
        <w:t xml:space="preserve">Философия образования </w:t>
      </w:r>
      <w:hyperlink r:id="rId23" w:history="1">
        <w:r w:rsidR="00A52F08" w:rsidRPr="00455B36">
          <w:rPr>
            <w:rStyle w:val="af5"/>
            <w:rFonts w:ascii="Times New Roman" w:hAnsi="Times New Roman"/>
            <w:sz w:val="24"/>
            <w:szCs w:val="24"/>
          </w:rPr>
          <w:t>https://izd-mn.com/PDF/06MNNPUP14.pdf</w:t>
        </w:r>
      </w:hyperlink>
    </w:p>
    <w:p w:rsidR="00A52F08" w:rsidRPr="005C3B7C" w:rsidRDefault="005C3B7C" w:rsidP="008244E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C3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="00A52F08" w:rsidRPr="005C3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5C3B7C">
        <w:rPr>
          <w:rFonts w:ascii="Times New Roman" w:hAnsi="Times New Roman"/>
          <w:sz w:val="24"/>
          <w:szCs w:val="24"/>
        </w:rPr>
        <w:t>Яшин, Б.Л. Философия науки. Курс лекций : учебное пособие для магистрантов и аспирантов / Б.Л. Яшин. - Москва ; Берлин : Директ-Медиа, 2017. - 340 с. : ил., табл. - Библиогр. в кн. - ISBN 978-5-4475-9326-1 ; То же [Электронный ресурс]. - URL: </w:t>
      </w:r>
      <w:hyperlink r:id="rId24" w:history="1">
        <w:r w:rsidRPr="005C3B7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http://biblioclub.ru/index.php?page=book&amp;id=480084</w:t>
        </w:r>
      </w:hyperlink>
    </w:p>
    <w:p w:rsidR="005C3B7C" w:rsidRDefault="005C3B7C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5C3B7C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C3B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F33CE" w:rsidRPr="001F33CE" w:rsidRDefault="001F33CE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8244E5" w:rsidRDefault="008244E5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1F33CE" w:rsidRPr="0073723C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Pr="007372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Pr="0073723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73723C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поисковые систем Google, Rambler, Yandex и др.;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1F33CE" w:rsidRPr="001F33CE" w:rsidRDefault="001F33CE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A3C86" w:rsidRPr="003A3C86" w:rsidRDefault="001F33CE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3A3C86" w:rsidRPr="003A3C86" w:rsidRDefault="003A3C86" w:rsidP="007958C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C1A" w:rsidRPr="00163B47" w:rsidRDefault="00D30C1A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30C1A" w:rsidRPr="00163B47" w:rsidRDefault="00D30C1A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0C1A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6762D" w:rsidRPr="0076762D" w:rsidRDefault="00D30C1A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76762D"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76762D" w:rsidRDefault="0076762D" w:rsidP="007958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762D">
        <w:rPr>
          <w:rFonts w:ascii="Times New Roman" w:hAnsi="Times New Roman"/>
          <w:b/>
          <w:sz w:val="24"/>
          <w:szCs w:val="24"/>
        </w:rPr>
        <w:t>«</w:t>
      </w:r>
      <w:r w:rsidR="00A52F08">
        <w:rPr>
          <w:rFonts w:ascii="Times New Roman" w:hAnsi="Times New Roman"/>
          <w:b/>
          <w:sz w:val="24"/>
          <w:szCs w:val="24"/>
        </w:rPr>
        <w:t>СОВРЕМЕННЫЕ ПРОБЛЕМЫ ПРОФЕССИОНАЛЬНОГО ОБРАЗОВАНИЯ</w:t>
      </w:r>
      <w:r w:rsidRPr="0076762D">
        <w:rPr>
          <w:rFonts w:ascii="Times New Roman" w:hAnsi="Times New Roman"/>
          <w:b/>
          <w:sz w:val="24"/>
          <w:szCs w:val="24"/>
        </w:rPr>
        <w:t>»</w:t>
      </w:r>
    </w:p>
    <w:p w:rsidR="0076762D" w:rsidRPr="008244E5" w:rsidRDefault="0076762D" w:rsidP="0079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76762D" w:rsidRPr="0076762D" w:rsidRDefault="0076762D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64F91" w:rsidRPr="00D64F91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64F91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D64F91" w:rsidRPr="00D64F91">
        <w:rPr>
          <w:rFonts w:ascii="Times New Roman" w:eastAsia="Times New Roman" w:hAnsi="Times New Roman"/>
          <w:sz w:val="24"/>
          <w:szCs w:val="24"/>
          <w:lang w:eastAsia="ru-RU"/>
        </w:rPr>
        <w:t>Современные проблемы профессионального образования</w:t>
      </w:r>
      <w:r w:rsidRPr="00D64F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</w:t>
      </w:r>
      <w:r w:rsidR="00D64F91" w:rsidRPr="00D64F91">
        <w:rPr>
          <w:rFonts w:ascii="Times New Roman" w:hAnsi="Times New Roman"/>
          <w:color w:val="000000"/>
          <w:sz w:val="24"/>
          <w:szCs w:val="24"/>
        </w:rPr>
        <w:t>основные тенденции развития профессионального образования,  содержание основных документов, регламентирующих развитие системы профессионального образования в России  и организационные и содержательные инновации в система современного профессионального образования.</w:t>
      </w:r>
    </w:p>
    <w:p w:rsidR="00D64F91" w:rsidRPr="00D64F91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64F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="00D64F91" w:rsidRPr="00D64F91">
        <w:rPr>
          <w:rFonts w:ascii="Times New Roman" w:hAnsi="Times New Roman"/>
          <w:color w:val="000000"/>
          <w:sz w:val="24"/>
          <w:szCs w:val="24"/>
        </w:rPr>
        <w:t>систематизацией  информации об инновационных процессах в профессиональном образовании и интерпретацией и оценкой изменений в системе профессионального образования с учетом тенденций его развития.</w:t>
      </w:r>
    </w:p>
    <w:p w:rsidR="0076762D" w:rsidRPr="008244E5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9D48E2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Современные проблемы профессионального образования 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</w:t>
      </w:r>
      <w:r w:rsidR="009D48E2" w:rsidRPr="006B41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 базовой части комплексного модуля «Методология профессионального образования»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и изучается в </w:t>
      </w:r>
      <w:r w:rsidR="009D48E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</w:t>
      </w:r>
      <w:r w:rsidR="009D48E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курса.</w:t>
      </w:r>
    </w:p>
    <w:p w:rsidR="009D48E2" w:rsidRDefault="009D48E2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48E2">
        <w:rPr>
          <w:rFonts w:ascii="Times New Roman" w:hAnsi="Times New Roman"/>
          <w:color w:val="000000"/>
          <w:sz w:val="24"/>
          <w:szCs w:val="24"/>
        </w:rPr>
        <w:t>Для успешного освоения дисциплины студент должен иметь подготовку по дисциплинам «История и методология науки», "История и методология педагогической науки", «Управление образовательными системами», «Инновационные технологии в науке и профессиональном образовании»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7A2AB7" w:rsidRPr="009D48E2" w:rsidRDefault="007A2AB7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A2AB7">
        <w:rPr>
          <w:rFonts w:ascii="Times New Roman" w:hAnsi="Times New Roman"/>
          <w:color w:val="000000"/>
          <w:sz w:val="24"/>
          <w:szCs w:val="24"/>
        </w:rPr>
        <w:t>Дисциплины и практики, для которых освоение данной дисциплины (модуля) необходимо как предшествующее:Инновационные модели профессиональной подготовки рабочих и специалистов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A2AB7">
        <w:rPr>
          <w:rFonts w:ascii="Times New Roman" w:hAnsi="Times New Roman"/>
          <w:color w:val="000000"/>
          <w:sz w:val="24"/>
          <w:szCs w:val="24"/>
        </w:rPr>
        <w:t>Информационные и коммуникационные технологии в науке и образовании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9D48E2" w:rsidRPr="008244E5" w:rsidRDefault="009D48E2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16"/>
          <w:szCs w:val="16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76762D" w:rsidRDefault="0076762D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7A2AB7" w:rsidRPr="007A2AB7">
        <w:rPr>
          <w:rFonts w:ascii="Times New Roman" w:hAnsi="Times New Roman"/>
          <w:sz w:val="24"/>
          <w:szCs w:val="24"/>
        </w:rPr>
        <w:t>формирование у студентов представления о проблематике  и особенностях современного этапа развития профессионального образования в России.</w:t>
      </w:r>
      <w:r w:rsidRPr="0076762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76762D" w:rsidRPr="0076762D" w:rsidRDefault="0076762D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A2AB7" w:rsidRPr="007A2AB7" w:rsidRDefault="007A2AB7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2AB7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формирование целостного представления о проблемах и направлениях развития профессионального образования в России;</w:t>
      </w:r>
    </w:p>
    <w:p w:rsidR="007A2AB7" w:rsidRPr="007A2AB7" w:rsidRDefault="007A2AB7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2AB7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развитие готовности студентов к выявлению, систематизации, анализу изменений в системе профессионального образования;</w:t>
      </w:r>
    </w:p>
    <w:p w:rsidR="007A2AB7" w:rsidRPr="007A2AB7" w:rsidRDefault="007A2AB7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2AB7">
        <w:rPr>
          <w:rFonts w:ascii="Times New Roman" w:eastAsia="Times New Roman" w:hAnsi="Times New Roman"/>
          <w:iCs/>
          <w:sz w:val="24"/>
          <w:szCs w:val="24"/>
          <w:lang w:eastAsia="ru-RU"/>
        </w:rPr>
        <w:t>- овладение навыками работы с основными нормативными документами, определяющими развитие профессионального образования;</w:t>
      </w:r>
    </w:p>
    <w:p w:rsidR="00606997" w:rsidRPr="0076762D" w:rsidRDefault="007A2AB7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A2AB7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формирования способности интерпретации и оценки проблем и процессов в профессиональном образовании.</w:t>
      </w:r>
    </w:p>
    <w:p w:rsidR="007A2AB7" w:rsidRPr="008244E5" w:rsidRDefault="007A2AB7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B4E69" w:rsidRPr="00885856" w:rsidRDefault="00885856" w:rsidP="0088585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2B4E69" w:rsidRPr="0088585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D95555" w:rsidRDefault="00D95555" w:rsidP="00D95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пособен анализировать и учитывать разнооб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азие культур в процессе межкультурного взаимодействия</w:t>
      </w:r>
    </w:p>
    <w:p w:rsidR="00D95555" w:rsidRDefault="00D95555" w:rsidP="00D95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ОПК-4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пособен создавать и реализовывать условия и принципы духовно-нравственного воспитания обучающихся на основе базовых национальных ценностей</w:t>
      </w:r>
    </w:p>
    <w:p w:rsidR="00D95555" w:rsidRPr="00D95555" w:rsidRDefault="00D95555" w:rsidP="00D95555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74"/>
        <w:gridCol w:w="2195"/>
        <w:gridCol w:w="1417"/>
        <w:gridCol w:w="2126"/>
        <w:gridCol w:w="1134"/>
        <w:gridCol w:w="1525"/>
      </w:tblGrid>
      <w:tr w:rsidR="002B4E69" w:rsidTr="002B4E69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B4E69" w:rsidTr="002B4E69"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выражать свою точку зрения  в рамках научно-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педагогического мышления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652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ОР.1-</w:t>
            </w:r>
            <w:r w:rsidR="0065285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находить и использовать необходимую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УК-5.1</w:t>
            </w:r>
          </w:p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2B4E69" w:rsidTr="002B4E69"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E69" w:rsidRDefault="002B4E69" w:rsidP="003C27F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E69" w:rsidRDefault="002B4E69" w:rsidP="003C27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652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  <w:r w:rsidR="0065285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умеет выстраивать взаимодействие  с учетом  национальных и социокультурных особенностей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</w:t>
            </w:r>
          </w:p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</w:tr>
      <w:tr w:rsidR="002B4E69" w:rsidTr="005A6444"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5A644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F177C" w:rsidP="005A6444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исследовать и прогнозировать процесс профессиональное развитие личности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652853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</w:t>
            </w:r>
            <w:r w:rsidR="002B4E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ОПК-4.1</w:t>
            </w:r>
          </w:p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2B4E69" w:rsidTr="002B4E69"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E69" w:rsidRDefault="002B4E69" w:rsidP="003C27F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E69" w:rsidRDefault="002B4E69" w:rsidP="003C27F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652853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</w:t>
            </w:r>
            <w:r w:rsidR="002B4E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осуществлять отбор  диагностических средств для определения уровня сформированности духовно-нравственных ценностей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2B4E69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ОПК-4.3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E69" w:rsidRDefault="005A6444" w:rsidP="003C27F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</w:tr>
    </w:tbl>
    <w:p w:rsidR="005D4AE2" w:rsidRPr="00652CEA" w:rsidRDefault="005D4AE2" w:rsidP="002B4E69">
      <w:pPr>
        <w:tabs>
          <w:tab w:val="left" w:pos="1467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5D4AE2" w:rsidRPr="001F33CE" w:rsidRDefault="005D4AE2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B557E7" w:rsidRPr="001F33CE" w:rsidRDefault="00B557E7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99" w:type="pct"/>
        <w:tblLayout w:type="fixed"/>
        <w:tblLook w:val="04A0"/>
      </w:tblPr>
      <w:tblGrid>
        <w:gridCol w:w="661"/>
        <w:gridCol w:w="3829"/>
        <w:gridCol w:w="714"/>
        <w:gridCol w:w="854"/>
        <w:gridCol w:w="1474"/>
        <w:gridCol w:w="1203"/>
        <w:gridCol w:w="834"/>
      </w:tblGrid>
      <w:tr w:rsidR="00B557E7" w:rsidRPr="001F33CE" w:rsidTr="003873C6">
        <w:trPr>
          <w:trHeight w:val="203"/>
        </w:trPr>
        <w:tc>
          <w:tcPr>
            <w:tcW w:w="6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557E7" w:rsidRPr="001F33CE" w:rsidTr="003873C6">
        <w:trPr>
          <w:trHeight w:val="533"/>
        </w:trPr>
        <w:tc>
          <w:tcPr>
            <w:tcW w:w="6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557E7" w:rsidRPr="001F33CE" w:rsidRDefault="00B557E7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57E7" w:rsidRPr="001F33CE" w:rsidTr="003873C6">
        <w:trPr>
          <w:trHeight w:val="1"/>
        </w:trPr>
        <w:tc>
          <w:tcPr>
            <w:tcW w:w="6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57E7" w:rsidRPr="003873C6" w:rsidTr="003873C6">
        <w:trPr>
          <w:trHeight w:val="1"/>
        </w:trPr>
        <w:tc>
          <w:tcPr>
            <w:tcW w:w="95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7E7" w:rsidRPr="003873C6" w:rsidRDefault="003873C6" w:rsidP="007958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73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Основные направления развития профессионального образования на современном этапе</w:t>
            </w:r>
          </w:p>
        </w:tc>
      </w:tr>
      <w:tr w:rsidR="00B557E7" w:rsidRPr="003873C6" w:rsidTr="003873C6">
        <w:trPr>
          <w:trHeight w:val="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3873C6" w:rsidRDefault="00B557E7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sz w:val="24"/>
                <w:szCs w:val="24"/>
              </w:rPr>
              <w:t>1.1</w:t>
            </w:r>
            <w:r w:rsidR="003873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7E7" w:rsidRPr="003873C6" w:rsidRDefault="003873C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Тенденции и перспективы </w:t>
            </w: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развития профессионального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7E7" w:rsidRPr="003873C6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B7550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4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B557E7" w:rsidRPr="003873C6" w:rsidTr="003873C6">
        <w:trPr>
          <w:trHeight w:val="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7E7" w:rsidRPr="003873C6" w:rsidRDefault="00B557E7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  <w:r w:rsidR="003873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7E7" w:rsidRPr="003873C6" w:rsidRDefault="003873C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политика в области профессионального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7E7" w:rsidRPr="003873C6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7E7" w:rsidRPr="003873C6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B557E7" w:rsidRPr="003873C6" w:rsidTr="003873C6">
        <w:trPr>
          <w:trHeight w:val="1"/>
        </w:trPr>
        <w:tc>
          <w:tcPr>
            <w:tcW w:w="95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7E7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873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Профессиональное образование в рамках Болонского процесса</w:t>
            </w:r>
          </w:p>
        </w:tc>
      </w:tr>
      <w:tr w:rsidR="00B557E7" w:rsidRPr="003873C6" w:rsidTr="003873C6">
        <w:trPr>
          <w:trHeight w:val="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3873C6" w:rsidRDefault="00B557E7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sz w:val="24"/>
                <w:szCs w:val="24"/>
              </w:rPr>
              <w:t>2.1</w:t>
            </w:r>
            <w:r w:rsidR="003873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7E7" w:rsidRPr="003873C6" w:rsidRDefault="003873C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t>Концептуальные положения развития профессионального образования в условиях Болонского процесса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3873C6" w:rsidRDefault="00F2222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557E7" w:rsidRPr="003873C6" w:rsidTr="003873C6">
        <w:trPr>
          <w:trHeight w:val="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557E7" w:rsidRPr="003873C6" w:rsidRDefault="00B557E7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sz w:val="24"/>
                <w:szCs w:val="24"/>
              </w:rPr>
              <w:t>2.2</w:t>
            </w:r>
            <w:r w:rsidR="003873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57E7" w:rsidRPr="003873C6" w:rsidRDefault="003873C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Федеральные государственные стандарты профессионального образования третьего поколения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57E7" w:rsidRPr="003873C6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3873C6" w:rsidRDefault="00F2222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57E7" w:rsidRPr="003873C6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873C6" w:rsidRPr="003873C6" w:rsidTr="003873C6">
        <w:trPr>
          <w:trHeight w:val="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3C6" w:rsidRPr="003873C6" w:rsidRDefault="003873C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sz w:val="24"/>
                <w:szCs w:val="24"/>
              </w:rPr>
              <w:t>2.3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3C6" w:rsidRPr="003873C6" w:rsidRDefault="003873C6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t>Проблемы формирования опережающего содержания профессиональной подготовки рабочих и специалистов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73C6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873C6" w:rsidRPr="003873C6" w:rsidTr="003873C6">
        <w:trPr>
          <w:trHeight w:val="1"/>
        </w:trPr>
        <w:tc>
          <w:tcPr>
            <w:tcW w:w="956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3C6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73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Проблемы управления и качества в профессиональном образовании</w:t>
            </w:r>
          </w:p>
        </w:tc>
      </w:tr>
      <w:tr w:rsidR="003873C6" w:rsidRPr="003873C6" w:rsidTr="003873C6">
        <w:trPr>
          <w:trHeight w:val="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3C6" w:rsidRPr="003873C6" w:rsidRDefault="003873C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3C6" w:rsidRPr="003873C6" w:rsidRDefault="003873C6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t>Проблемы управления образовательными системами в профессиональном образовании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73C6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73C6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873C6" w:rsidRPr="003873C6" w:rsidTr="003873C6">
        <w:trPr>
          <w:trHeight w:val="1"/>
        </w:trPr>
        <w:tc>
          <w:tcPr>
            <w:tcW w:w="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3C6" w:rsidRPr="003873C6" w:rsidRDefault="003873C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73C6" w:rsidRPr="003873C6" w:rsidRDefault="003873C6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873C6">
              <w:rPr>
                <w:rFonts w:ascii="Times New Roman" w:hAnsi="Times New Roman"/>
                <w:color w:val="000000"/>
                <w:sz w:val="24"/>
                <w:szCs w:val="24"/>
              </w:rPr>
              <w:t>Проблемы обеспечения качества профессионального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73C6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73C6" w:rsidRPr="003873C6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B7550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73C6" w:rsidRPr="003873C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B557E7" w:rsidRPr="001F33CE" w:rsidTr="003873C6">
        <w:trPr>
          <w:trHeight w:val="357"/>
        </w:trPr>
        <w:tc>
          <w:tcPr>
            <w:tcW w:w="4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1F33CE" w:rsidRDefault="00B557E7" w:rsidP="00795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47563B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557E7" w:rsidRPr="0047563B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47563B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47563B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557E7" w:rsidRPr="0047563B" w:rsidRDefault="003873C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C27FE" w:rsidRDefault="003C27FE" w:rsidP="008244E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D421A" w:rsidRPr="008244E5" w:rsidRDefault="008244E5" w:rsidP="008244E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5.2. </w:t>
      </w:r>
      <w:r w:rsidR="00B557E7" w:rsidRPr="008244E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76762D" w:rsidRPr="004D421A" w:rsidRDefault="0076762D" w:rsidP="00824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21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B75504">
        <w:rPr>
          <w:rFonts w:ascii="Times New Roman" w:eastAsia="Times New Roman" w:hAnsi="Times New Roman"/>
          <w:sz w:val="24"/>
          <w:szCs w:val="24"/>
          <w:lang w:eastAsia="ru-RU"/>
        </w:rPr>
        <w:t>Современные проблемы профессионального образования</w:t>
      </w:r>
      <w:r w:rsidRPr="004D421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D421A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D421A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D421A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76762D" w:rsidRPr="0076762D" w:rsidRDefault="0076762D" w:rsidP="007958C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055D2" w:rsidRDefault="003055D2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C27FE" w:rsidRDefault="003C27FE" w:rsidP="003C27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34"/>
        <w:gridCol w:w="1836"/>
        <w:gridCol w:w="7"/>
        <w:gridCol w:w="1701"/>
        <w:gridCol w:w="1276"/>
        <w:gridCol w:w="1134"/>
        <w:gridCol w:w="850"/>
        <w:gridCol w:w="851"/>
      </w:tblGrid>
      <w:tr w:rsidR="003C27FE" w:rsidTr="003C27FE">
        <w:trPr>
          <w:trHeight w:val="6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C27FE" w:rsidTr="000120C7">
        <w:trPr>
          <w:trHeight w:val="30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120C7" w:rsidTr="003C27FE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Tr="003C27FE">
        <w:trPr>
          <w:trHeight w:val="7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 вопросов по темам дисциплины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Tr="003C27FE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реферата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5B6B31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5B6B31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20C7" w:rsidTr="003C27FE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20C7" w:rsidTr="003C27FE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455789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455789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C27FE" w:rsidTr="003C27FE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C27FE" w:rsidRDefault="003C27FE" w:rsidP="003C27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055D2" w:rsidRPr="0076762D" w:rsidRDefault="003055D2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C2260" w:rsidRPr="0076762D" w:rsidRDefault="00FC2260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2CEA" w:rsidRPr="005C3B7C" w:rsidRDefault="00652CEA" w:rsidP="007958CB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5C3B7C">
        <w:rPr>
          <w:rFonts w:ascii="Times New Roman" w:hAnsi="Times New Roman"/>
          <w:sz w:val="24"/>
          <w:szCs w:val="24"/>
        </w:rPr>
        <w:t xml:space="preserve">1. </w:t>
      </w:r>
      <w:r w:rsidR="005C3B7C" w:rsidRPr="005C3B7C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 : учебное пособие / Н.В. Костюк 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 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25" w:history="1">
        <w:r w:rsidR="005C3B7C" w:rsidRPr="005C3B7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</w:p>
    <w:p w:rsidR="00701A53" w:rsidRPr="00701A53" w:rsidRDefault="00701A53" w:rsidP="007958CB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701A53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 ; Министерство образования и науки Российской Федерации, Северо-Кавказский федеральный университет. - Ставрополь : СКФУ, 2017. - 413 с. : схем., табл. ; То же [Электронный ресурс]. - URL: </w:t>
      </w:r>
      <w:hyperlink r:id="rId26" w:history="1">
        <w:r w:rsidRPr="00701A5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http://biblioclub.ru/index.php?page=book&amp;id=494815</w:t>
        </w:r>
      </w:hyperlink>
      <w:r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FC2260" w:rsidRPr="0076762D" w:rsidRDefault="00CD70A7" w:rsidP="007958CB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C2260" w:rsidRPr="0076762D">
        <w:rPr>
          <w:rFonts w:ascii="Times New Roman" w:hAnsi="Times New Roman"/>
          <w:sz w:val="24"/>
          <w:szCs w:val="24"/>
        </w:rPr>
        <w:t>. Маркова С.М., Цыплакова С.А.Исследование и проектирование педагогического процесса профессиональной школы: теория и практика (учебное пособие) Мининский университет. Нижний Новгород, 2017.-172с.</w:t>
      </w:r>
    </w:p>
    <w:p w:rsidR="00FC2260" w:rsidRPr="0076762D" w:rsidRDefault="00FC2260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C2260" w:rsidRPr="005C3B7C" w:rsidRDefault="00FC226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3B7C">
        <w:rPr>
          <w:rFonts w:ascii="Times New Roman" w:hAnsi="Times New Roman"/>
          <w:sz w:val="24"/>
          <w:szCs w:val="24"/>
        </w:rPr>
        <w:t xml:space="preserve">1. </w:t>
      </w:r>
      <w:r w:rsidR="005C3B7C" w:rsidRPr="005C3B7C">
        <w:rPr>
          <w:rFonts w:ascii="Times New Roman" w:hAnsi="Times New Roman"/>
          <w:sz w:val="24"/>
          <w:szCs w:val="24"/>
        </w:rPr>
        <w:t>Мандель, Б.Р. Профессионально-ориентированное обучение: проблематика и технологии: учебное пособие для обучающихся в магистратуре / Б.Р. Мандель. - Москва; Берлин: Директ-Медиа, 2016. - 341 с.: ил., схем., табл. - Библиогр. в кн. - ISBN 978-5-4475-7698-1; [Электронный ресурс]. - URL: </w:t>
      </w:r>
      <w:hyperlink r:id="rId27" w:history="1">
        <w:r w:rsidR="005C3B7C" w:rsidRPr="005C3B7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http://biblioclub.ru/index.php?page=book&amp;id=436766</w:t>
        </w:r>
      </w:hyperlink>
      <w:r w:rsidR="005C3B7C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.</w:t>
      </w:r>
      <w:r w:rsidR="005C3B7C" w:rsidRPr="005C3B7C">
        <w:rPr>
          <w:rFonts w:ascii="Times New Roman" w:hAnsi="Times New Roman"/>
          <w:sz w:val="24"/>
          <w:szCs w:val="24"/>
        </w:rPr>
        <w:t> </w:t>
      </w:r>
    </w:p>
    <w:p w:rsidR="00FC2260" w:rsidRPr="00701A53" w:rsidRDefault="00FC2260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hAnsi="Times New Roman"/>
          <w:sz w:val="24"/>
          <w:szCs w:val="24"/>
        </w:rPr>
        <w:t>2.</w:t>
      </w:r>
      <w:r w:rsidR="00701A53" w:rsidRPr="00701A53">
        <w:rPr>
          <w:rFonts w:ascii="Times New Roman" w:hAnsi="Times New Roman"/>
          <w:sz w:val="24"/>
          <w:szCs w:val="24"/>
        </w:rPr>
        <w:t>Вербицкий, А.А. Теория и технологии контекстного образования 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978-5-4263-0384-3; То же [Электронный ресурс]. - URL: </w:t>
      </w:r>
      <w:hyperlink r:id="rId28" w:history="1">
        <w:r w:rsidR="00701A53" w:rsidRPr="00701A5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  <w:r w:rsidR="00701A53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FC2260" w:rsidRPr="0076762D" w:rsidRDefault="00FC2260" w:rsidP="008244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01A53" w:rsidRPr="00701A53" w:rsidRDefault="00CD70A7" w:rsidP="008244E5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701A53" w:rsidRPr="00701A53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 : учебное пособие для обучающихся в магистратуре / Б.Р. Мандель. - Москва ; Берлин : Директ-Медиа, 2017. - 619 с. : ил. - Библиогр. в кн. - ISBN 978-5-4475-8778-9 ; [Электронный ресурс]. -URL: </w:t>
      </w:r>
      <w:hyperlink r:id="rId29" w:history="1">
        <w:r w:rsidR="00701A53" w:rsidRPr="00701A53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="00701A5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C2260" w:rsidRPr="005C3B7C" w:rsidRDefault="00CD70A7" w:rsidP="008244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C3B7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C3B7C" w:rsidRPr="005C3B7C">
        <w:rPr>
          <w:rFonts w:ascii="Times New Roman" w:hAnsi="Times New Roman"/>
          <w:sz w:val="24"/>
          <w:szCs w:val="24"/>
        </w:rPr>
        <w:t>.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30" w:history="1">
        <w:r w:rsidR="005C3B7C" w:rsidRPr="005C3B7C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 w:rsidR="005C3B7C" w:rsidRPr="005C3B7C">
        <w:rPr>
          <w:rFonts w:ascii="Times New Roman" w:hAnsi="Times New Roman"/>
          <w:sz w:val="24"/>
          <w:szCs w:val="24"/>
        </w:rPr>
        <w:t>.</w:t>
      </w:r>
    </w:p>
    <w:p w:rsidR="00FC2260" w:rsidRPr="0076762D" w:rsidRDefault="00FC2260" w:rsidP="008244E5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C2260" w:rsidRPr="00701A53" w:rsidRDefault="00CD70A7" w:rsidP="008244E5">
      <w:pPr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hAnsi="Times New Roman"/>
          <w:bCs/>
          <w:sz w:val="24"/>
          <w:szCs w:val="24"/>
          <w:u w:val="single"/>
          <w:shd w:val="clear" w:color="auto" w:fill="FFFFFF"/>
        </w:rPr>
      </w:pPr>
      <w:r w:rsidRPr="00701A53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</w:t>
      </w:r>
      <w:r w:rsidR="00701A53" w:rsidRPr="00701A53">
        <w:rPr>
          <w:rFonts w:ascii="Times New Roman" w:hAnsi="Times New Roman"/>
          <w:sz w:val="24"/>
          <w:szCs w:val="24"/>
        </w:rPr>
        <w:t>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31" w:history="1">
        <w:r w:rsidR="00701A53" w:rsidRPr="00701A5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="00701A53" w:rsidRPr="00701A53">
        <w:rPr>
          <w:rFonts w:ascii="Times New Roman" w:hAnsi="Times New Roman"/>
          <w:sz w:val="24"/>
          <w:szCs w:val="24"/>
        </w:rPr>
        <w:t> </w:t>
      </w:r>
    </w:p>
    <w:p w:rsidR="00CD70A7" w:rsidRPr="00CD70A7" w:rsidRDefault="00CD70A7" w:rsidP="007958CB">
      <w:pPr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D70A7">
        <w:rPr>
          <w:rFonts w:ascii="Times New Roman" w:hAnsi="Times New Roman"/>
          <w:sz w:val="24"/>
          <w:szCs w:val="24"/>
        </w:rPr>
        <w:t xml:space="preserve">Образцов П.И. Основы профессиональной дидактики: Учебное пособие / Образцов П.И. - М.: Вузовский учебник, НИЦ ИНФРА-М, 2016. - 288 с.  </w:t>
      </w:r>
      <w:hyperlink r:id="rId32" w:history="1">
        <w:r w:rsidRPr="00455B36">
          <w:rPr>
            <w:rStyle w:val="af5"/>
            <w:rFonts w:ascii="Times New Roman" w:hAnsi="Times New Roman"/>
            <w:sz w:val="24"/>
            <w:szCs w:val="24"/>
          </w:rPr>
          <w:t>http://znanium.com/catalog.php?bookinfo=554396</w:t>
        </w:r>
      </w:hyperlink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76762D" w:rsidRDefault="008244E5" w:rsidP="008244E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="0076762D"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76762D" w:rsidRDefault="0076762D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76762D" w:rsidRDefault="0076762D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76762D">
        <w:rPr>
          <w:rFonts w:ascii="Times New Roman" w:hAnsi="Times New Roman"/>
          <w:bCs/>
          <w:sz w:val="24"/>
          <w:szCs w:val="24"/>
        </w:rPr>
        <w:t>илидр.;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76762D" w:rsidRDefault="000966E5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технология Вики</w:t>
      </w:r>
      <w:r w:rsidR="0076762D" w:rsidRPr="0076762D">
        <w:rPr>
          <w:rFonts w:ascii="Times New Roman" w:hAnsi="Times New Roman"/>
          <w:bCs/>
          <w:sz w:val="24"/>
          <w:szCs w:val="24"/>
        </w:rPr>
        <w:t>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76762D">
        <w:rPr>
          <w:rFonts w:ascii="Times New Roman" w:hAnsi="Times New Roman"/>
          <w:bCs/>
          <w:sz w:val="24"/>
          <w:szCs w:val="24"/>
        </w:rPr>
        <w:t>-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76762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76762D">
        <w:rPr>
          <w:rFonts w:ascii="Times New Roman" w:hAnsi="Times New Roman"/>
          <w:bCs/>
          <w:sz w:val="24"/>
          <w:szCs w:val="24"/>
        </w:rPr>
        <w:t>.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76762D">
        <w:rPr>
          <w:rFonts w:ascii="Times New Roman" w:hAnsi="Times New Roman"/>
          <w:bCs/>
          <w:sz w:val="24"/>
          <w:szCs w:val="24"/>
        </w:rPr>
        <w:t>.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76762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76762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76762D">
        <w:rPr>
          <w:rFonts w:ascii="Times New Roman" w:hAnsi="Times New Roman"/>
          <w:bCs/>
          <w:sz w:val="24"/>
          <w:szCs w:val="24"/>
        </w:rPr>
        <w:t>или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www.biblioclub.ru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www.elibrary.ru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www.ebiblioteka.ru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http://window.edu.ru/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701A53" w:rsidRDefault="0076762D" w:rsidP="007958CB">
      <w:pPr>
        <w:tabs>
          <w:tab w:val="left" w:pos="720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http://wiki.mininuniver.ru</w:t>
      </w:r>
      <w:r w:rsidRPr="0076762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280F7A" w:rsidRDefault="00280F7A" w:rsidP="007958CB">
      <w:pPr>
        <w:tabs>
          <w:tab w:val="left" w:pos="720"/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6762D" w:rsidRPr="0076762D" w:rsidRDefault="002F5B01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5.4. </w:t>
      </w:r>
      <w:r w:rsidR="0076762D"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756757" w:rsidRDefault="00756757" w:rsidP="007958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6757">
        <w:rPr>
          <w:rFonts w:ascii="Times New Roman" w:hAnsi="Times New Roman"/>
          <w:b/>
          <w:sz w:val="24"/>
          <w:szCs w:val="24"/>
        </w:rPr>
        <w:t>«</w:t>
      </w:r>
      <w:r w:rsidRPr="00756757">
        <w:rPr>
          <w:rFonts w:ascii="Times New Roman" w:eastAsia="Times New Roman" w:hAnsi="Times New Roman"/>
          <w:b/>
          <w:sz w:val="24"/>
          <w:szCs w:val="24"/>
          <w:lang w:eastAsia="ru-RU"/>
        </w:rPr>
        <w:t>ПРОГНОЗИРОВАНИЕ РАЗВИТИЯ ПРОФЕССИОНАЛЬНОГО ОБРАЗОВАНИЯ</w:t>
      </w:r>
      <w:r w:rsidRPr="00756757">
        <w:rPr>
          <w:rFonts w:ascii="Times New Roman" w:hAnsi="Times New Roman"/>
          <w:b/>
          <w:sz w:val="24"/>
          <w:szCs w:val="24"/>
        </w:rPr>
        <w:t>»</w:t>
      </w:r>
    </w:p>
    <w:p w:rsidR="0076762D" w:rsidRPr="00045315" w:rsidRDefault="0076762D" w:rsidP="0079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76762D" w:rsidRPr="0076762D" w:rsidRDefault="0076762D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756757">
        <w:rPr>
          <w:rFonts w:ascii="Times New Roman" w:eastAsia="Times New Roman" w:hAnsi="Times New Roman"/>
          <w:sz w:val="24"/>
          <w:szCs w:val="24"/>
          <w:lang w:eastAsia="ru-RU"/>
        </w:rPr>
        <w:t>Прогнозирование развития профессионального образования</w:t>
      </w:r>
      <w:r w:rsidRPr="0080125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раскрывает теоретико-методологические </w:t>
      </w:r>
      <w:r w:rsidR="00850A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технологические </w:t>
      </w: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основы </w:t>
      </w:r>
      <w:r w:rsidR="00850AD3">
        <w:rPr>
          <w:rFonts w:ascii="Times New Roman" w:eastAsia="Times New Roman" w:hAnsi="Times New Roman"/>
          <w:sz w:val="24"/>
          <w:szCs w:val="24"/>
          <w:lang w:eastAsia="ru-RU"/>
        </w:rPr>
        <w:t>научного прогнозирования в</w:t>
      </w:r>
      <w:r w:rsidR="0080125B" w:rsidRPr="0080125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образования</w:t>
      </w:r>
      <w:r w:rsidRPr="0080125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50AD3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="001B4C90" w:rsidRP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методологией и практикой </w:t>
      </w:r>
      <w:r w:rsidR="00850A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проектирования образовательной среды в соответствии с современными требованиями  определенного вида экономической деятельности.</w:t>
      </w:r>
    </w:p>
    <w:p w:rsidR="00850AD3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</w:t>
      </w:r>
      <w:r w:rsidR="001B4C90" w:rsidRP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применени</w:t>
      </w:r>
      <w:r w:rsid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>ю</w:t>
      </w:r>
      <w:r w:rsidR="00850A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навыков прогнозирования  результатов  профессионально-педагогической деятельности.</w:t>
      </w:r>
    </w:p>
    <w:p w:rsidR="0076762D" w:rsidRPr="00045315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850AD3">
        <w:rPr>
          <w:rFonts w:ascii="Times New Roman" w:eastAsia="Times New Roman" w:hAnsi="Times New Roman"/>
          <w:sz w:val="24"/>
          <w:szCs w:val="24"/>
          <w:lang w:eastAsia="ru-RU"/>
        </w:rPr>
        <w:t>Прогнозирование развития профессионального образования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>» относится к вариативной части комплексного модуля «</w:t>
      </w:r>
      <w:r w:rsidR="00850AD3">
        <w:rPr>
          <w:rFonts w:ascii="Times New Roman" w:eastAsia="Times New Roman" w:hAnsi="Times New Roman"/>
          <w:sz w:val="24"/>
          <w:szCs w:val="24"/>
          <w:lang w:eastAsia="ru-RU"/>
        </w:rPr>
        <w:t>Методология профессионального образования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» и изучается в </w:t>
      </w:r>
      <w:r w:rsidR="00850AD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</w:t>
      </w:r>
      <w:r w:rsidR="00850AD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курса.</w:t>
      </w:r>
    </w:p>
    <w:p w:rsidR="00144094" w:rsidRPr="00144094" w:rsidRDefault="00144094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>Для успешного освоения дисциплины необходимы знания, полученные на предыдущем уровне образования,  а также знания дисциплин:Теория и методика профессионального образования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144094">
        <w:rPr>
          <w:rFonts w:ascii="Times New Roman" w:hAnsi="Times New Roman"/>
          <w:sz w:val="24"/>
          <w:szCs w:val="24"/>
        </w:rPr>
        <w:t>Философия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144094" w:rsidRPr="00144094" w:rsidRDefault="00144094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color w:val="000000"/>
          <w:sz w:val="24"/>
          <w:szCs w:val="24"/>
        </w:rPr>
        <w:t xml:space="preserve">Дисциплины и практики, для которых освоение данной дисциплины необходимо как предшествующее: </w:t>
      </w:r>
      <w:r w:rsidRPr="00144094">
        <w:rPr>
          <w:rFonts w:ascii="Times New Roman" w:hAnsi="Times New Roman"/>
          <w:sz w:val="24"/>
          <w:szCs w:val="24"/>
        </w:rPr>
        <w:t>Современные проблемы профессионального образования, Педагогическое проектирование, Педагогические технологии профессионального обучения.</w:t>
      </w:r>
    </w:p>
    <w:p w:rsidR="00045315" w:rsidRPr="00045315" w:rsidRDefault="00045315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6762D" w:rsidRPr="0076762D" w:rsidRDefault="0076762D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76762D" w:rsidRDefault="0076762D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850AD3">
        <w:rPr>
          <w:rFonts w:ascii="Times New Roman" w:hAnsi="Times New Roman"/>
          <w:sz w:val="24"/>
          <w:szCs w:val="24"/>
        </w:rPr>
        <w:t xml:space="preserve">создание условий для формирования у обучающихся </w:t>
      </w:r>
      <w:r w:rsidR="00144094" w:rsidRPr="00144094">
        <w:rPr>
          <w:rFonts w:ascii="Times New Roman" w:hAnsi="Times New Roman"/>
          <w:sz w:val="24"/>
          <w:szCs w:val="24"/>
        </w:rPr>
        <w:t>системы знаний, навыков и умений в области теории и технологии научного прогнозирования в образовательном процессе</w:t>
      </w:r>
      <w:r w:rsidR="001B4C90">
        <w:rPr>
          <w:rFonts w:ascii="Times New Roman" w:hAnsi="Times New Roman"/>
          <w:sz w:val="24"/>
          <w:szCs w:val="24"/>
        </w:rPr>
        <w:t>.</w:t>
      </w:r>
    </w:p>
    <w:p w:rsidR="00144094" w:rsidRPr="0076762D" w:rsidRDefault="00144094" w:rsidP="003C27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44094" w:rsidRPr="00144094" w:rsidRDefault="00144094" w:rsidP="003C27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 xml:space="preserve">- формирование у обучающихся системы знаний, навыков и умений в области теории и технологии научного прогнозирования; </w:t>
      </w:r>
    </w:p>
    <w:p w:rsidR="00144094" w:rsidRPr="00144094" w:rsidRDefault="00144094" w:rsidP="003C27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 xml:space="preserve">- развивать умение  формулировать цели и задачи научного прогнозирования; </w:t>
      </w:r>
    </w:p>
    <w:p w:rsidR="00144094" w:rsidRPr="00144094" w:rsidRDefault="00144094" w:rsidP="003C27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>- совершенствовать умение применения технологии прогнозирования в образовательном процессе.</w:t>
      </w:r>
    </w:p>
    <w:p w:rsidR="00144094" w:rsidRDefault="00144094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</w:p>
    <w:p w:rsidR="003C27FE" w:rsidRPr="006B37CE" w:rsidRDefault="006B37CE" w:rsidP="006B37CE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3C27FE" w:rsidRPr="006B37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D95555" w:rsidRDefault="00D95555" w:rsidP="00D95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критический анализ проблемных ситуаций на основе системно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о подхода, вырабатывать стратегию действий</w:t>
      </w:r>
    </w:p>
    <w:p w:rsidR="00D95555" w:rsidRPr="00D764CB" w:rsidRDefault="00D95555" w:rsidP="00D9555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ПК-2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E7616C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организовывать и осуществлять научно-исследовательскую деятельность обучающихся</w:t>
      </w:r>
    </w:p>
    <w:p w:rsidR="00D95555" w:rsidRPr="00D95555" w:rsidRDefault="00D95555" w:rsidP="00D95555">
      <w:pPr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961"/>
        <w:gridCol w:w="2128"/>
        <w:gridCol w:w="1549"/>
        <w:gridCol w:w="2209"/>
        <w:gridCol w:w="1133"/>
        <w:gridCol w:w="1591"/>
      </w:tblGrid>
      <w:tr w:rsidR="003C27FE" w:rsidTr="003C27FE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C27FE" w:rsidTr="003C27FE"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выражать свою точку зрения  в рамках научно-педагогического мышления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 w:rsidP="00652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</w:t>
            </w:r>
            <w:r w:rsidR="0065285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рассматривать различные точки зрения на поставленную задачу в рамках научного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мировоззрения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УК-1.1</w:t>
            </w:r>
          </w:p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3C27FE" w:rsidTr="003C27FE"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6528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ОР.1-4</w:t>
            </w:r>
            <w:r w:rsidR="003C27FE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 выявлять 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3C27FE" w:rsidTr="003C27FE"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2F17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исследовать и прогнозировать процесс профессиональное развитие личности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65285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</w:t>
            </w:r>
            <w:r w:rsidR="003C2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FE" w:rsidRDefault="003C27FE" w:rsidP="003C27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  разрабатывать и реализовывать научно-исследовательскую деятельность обучающихся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FE" w:rsidRDefault="003C27FE" w:rsidP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FE" w:rsidRDefault="0065285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3C27FE" w:rsidTr="003C27FE"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7FE" w:rsidRDefault="003C27FE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652853" w:rsidP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</w:t>
            </w:r>
            <w:r w:rsidR="007B33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3C27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FE" w:rsidRDefault="003C27FE" w:rsidP="00494A6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</w:t>
            </w:r>
            <w:r w:rsidR="00494A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умение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спольз</w:t>
            </w:r>
            <w:r w:rsidR="00494A6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овать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передовые педагогические технологии в процессе обучения рабочих и специалистов различного уровня подготовки и направленности.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7FE" w:rsidRDefault="003C27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7FE" w:rsidRDefault="003C27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3C27FE" w:rsidRDefault="003C27FE" w:rsidP="003C27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BAD" w:rsidRPr="001F33CE" w:rsidRDefault="00937BA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D421A" w:rsidRPr="001F33CE" w:rsidRDefault="004D421A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4D421A" w:rsidRPr="001F33CE" w:rsidTr="00935DF1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D421A" w:rsidRPr="001F33CE" w:rsidTr="00935DF1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D421A" w:rsidRPr="001F33CE" w:rsidRDefault="004D421A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421A" w:rsidRPr="001F33CE" w:rsidTr="00935DF1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421A" w:rsidRPr="00705FB6" w:rsidTr="00705FB6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421A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Теоретические основы прогнозирования в системе образования</w:t>
            </w:r>
          </w:p>
        </w:tc>
      </w:tr>
      <w:tr w:rsidR="004D421A" w:rsidRPr="00705FB6" w:rsidTr="00705FB6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705FB6" w:rsidRDefault="004D421A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1.1</w:t>
            </w:r>
            <w:r w:rsidR="00705F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421A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Признаки, принципы и методы прогнозирования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D421A" w:rsidRPr="00705FB6" w:rsidTr="00935DF1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421A" w:rsidRPr="00705FB6" w:rsidRDefault="004D421A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1.2</w:t>
            </w:r>
            <w:r w:rsidR="00705F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421A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прогнозирования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D421A" w:rsidRPr="00705FB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D421A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05FB6" w:rsidRPr="00705FB6" w:rsidTr="00935DF1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Роль и значение прогнозирования в системе профессионального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D421A" w:rsidRPr="00705FB6" w:rsidTr="00705FB6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421A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Педагогические основы прогностической деятельности в системе профессионального образования</w:t>
            </w:r>
          </w:p>
        </w:tc>
      </w:tr>
      <w:tr w:rsidR="004D421A" w:rsidRPr="00705FB6" w:rsidTr="00705FB6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705FB6" w:rsidRDefault="004D421A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2.1</w:t>
            </w:r>
            <w:r w:rsidR="00705F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421A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Этапы прогностической деятельности педагога профессионального обучения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705FB6" w:rsidRDefault="00F2222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705FB6" w:rsidRDefault="00F2222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D421A" w:rsidRPr="00705FB6" w:rsidTr="00705FB6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705FB6" w:rsidRDefault="004D421A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  <w:r w:rsidR="00705F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421A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и содержание прогностической деятельности педагога профессионального обучения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705FB6" w:rsidRDefault="00F2222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5FB6" w:rsidRPr="00705FB6" w:rsidTr="00705FB6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Принципы прогностической деятельности педагога профессионального обучения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05FB6" w:rsidRPr="00705FB6" w:rsidTr="00705FB6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Функции прогностической деятельности педагога профессионального обучения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05FB6" w:rsidRPr="00705FB6" w:rsidTr="00705FB6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5FB6" w:rsidRPr="00705FB6" w:rsidRDefault="00705FB6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color w:val="000000"/>
                <w:sz w:val="24"/>
                <w:szCs w:val="24"/>
              </w:rPr>
              <w:t>Прогностическая деятельность в конкретном образовательном учреждении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05FB6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D421A" w:rsidRPr="00705FB6" w:rsidTr="00935DF1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705FB6" w:rsidRDefault="00F2222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705FB6" w:rsidRDefault="00705FB6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D94F8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705FB6" w:rsidRDefault="004D421A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D421A" w:rsidRPr="00B24CE0" w:rsidRDefault="004D421A" w:rsidP="0079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4D421A" w:rsidRDefault="004D421A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466DE3">
        <w:rPr>
          <w:rFonts w:ascii="Times New Roman" w:eastAsia="Times New Roman" w:hAnsi="Times New Roman"/>
          <w:sz w:val="24"/>
          <w:szCs w:val="24"/>
          <w:lang w:eastAsia="ru-RU"/>
        </w:rPr>
        <w:t>Прогнозирование развития профессионального образования</w:t>
      </w: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76762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76762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045315" w:rsidRPr="00045315" w:rsidRDefault="00045315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6762D" w:rsidRPr="0076762D" w:rsidRDefault="0076762D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52853" w:rsidRDefault="00652853" w:rsidP="006528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34"/>
        <w:gridCol w:w="1836"/>
        <w:gridCol w:w="7"/>
        <w:gridCol w:w="1701"/>
        <w:gridCol w:w="1276"/>
        <w:gridCol w:w="1134"/>
        <w:gridCol w:w="850"/>
        <w:gridCol w:w="851"/>
      </w:tblGrid>
      <w:tr w:rsidR="00652853" w:rsidTr="00652853">
        <w:trPr>
          <w:trHeight w:val="6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52853" w:rsidTr="000120C7">
        <w:trPr>
          <w:trHeight w:val="30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853" w:rsidRDefault="006528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853" w:rsidRDefault="006528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853" w:rsidRDefault="006528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853" w:rsidRDefault="006528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853" w:rsidRDefault="006528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853" w:rsidRDefault="006528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120C7" w:rsidTr="0065285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Tr="00652853">
        <w:trPr>
          <w:trHeight w:val="7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Tr="0065285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групповых и/или  индивидуальных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20C7" w:rsidTr="0065285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20C7" w:rsidTr="0065285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455789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455789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2853" w:rsidTr="00652853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853" w:rsidRDefault="006528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52853" w:rsidRDefault="00652853" w:rsidP="0065285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01A53" w:rsidRPr="00701A53" w:rsidRDefault="00701A53" w:rsidP="007958C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1A5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01A5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01A53" w:rsidRPr="00730F4E" w:rsidRDefault="00701A53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F4E">
        <w:rPr>
          <w:rFonts w:ascii="Times New Roman" w:hAnsi="Times New Roman"/>
          <w:sz w:val="24"/>
          <w:szCs w:val="24"/>
        </w:rPr>
        <w:t xml:space="preserve">1. Костюк, Н.В. Педагогика профессионального образования : учебное пособие / Н.В. Костюк 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 : Кемеровский государственный институт культуры, </w:t>
      </w:r>
      <w:r w:rsidRPr="00730F4E">
        <w:rPr>
          <w:rFonts w:ascii="Times New Roman" w:hAnsi="Times New Roman"/>
          <w:sz w:val="24"/>
          <w:szCs w:val="24"/>
        </w:rPr>
        <w:lastRenderedPageBreak/>
        <w:t>2016. - 136 с. : табл. - Билиогр.: с. 114-115 - ISBN 978-5-8154-0349-9 ; То же [Электронный ресурс]. - URL: </w:t>
      </w:r>
      <w:hyperlink r:id="rId33" w:history="1">
        <w:r w:rsidRPr="00730F4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http://biblioclub.ru/index.php?page=book&amp;id=472630</w:t>
        </w:r>
      </w:hyperlink>
    </w:p>
    <w:p w:rsidR="00701A53" w:rsidRPr="00730F4E" w:rsidRDefault="00701A53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F4E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 ; Министерство образования и науки Российской Федерации, Северо-Кавказский федеральный университет. - Ставрополь : СКФУ, 2017. - 413 с. : схем., табл. ; То же [Электронный ресурс]. - URL: </w:t>
      </w:r>
      <w:hyperlink r:id="rId34" w:history="1">
        <w:r w:rsidRPr="00730F4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http://biblioclub.ru/index.php?page=book&amp;id=494815</w:t>
        </w:r>
      </w:hyperlink>
      <w:r w:rsidRPr="00730F4E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701A53" w:rsidRPr="00730F4E" w:rsidRDefault="00701A53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F4E">
        <w:rPr>
          <w:rFonts w:ascii="Times New Roman" w:hAnsi="Times New Roman"/>
          <w:sz w:val="24"/>
          <w:szCs w:val="24"/>
        </w:rPr>
        <w:t>3. Маркова С.М., Цыплакова С.А.Исследование и проектирование педагогического процесса профессиональной школы: теория и практика (учебное пособие) Мининский университет. Нижний Новгород, 2017.-172с.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30F4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F4E">
        <w:rPr>
          <w:rFonts w:ascii="Times New Roman" w:hAnsi="Times New Roman"/>
          <w:sz w:val="24"/>
          <w:szCs w:val="24"/>
        </w:rPr>
        <w:t>1. Мандель, Б.Р. Профессионально-ориентированное обучение: проблематика и технологии: учебное пособие для обучающихся в магистратуре / Б.Р. Мандель. - Москва; Берлин: Директ-Медиа, 2016. - 341 с.: ил., схем., табл. - Библиогр. в кн. - ISBN 978-5-4475-7698-1; [Электронный ресурс]. - URL: </w:t>
      </w:r>
      <w:hyperlink r:id="rId35" w:history="1">
        <w:r w:rsidRPr="00730F4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http://biblioclub.ru/index.php?page=book&amp;id=436766</w:t>
        </w:r>
      </w:hyperlink>
      <w:r w:rsidRPr="00730F4E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.</w:t>
      </w:r>
      <w:r w:rsidRPr="00730F4E">
        <w:rPr>
          <w:rFonts w:ascii="Times New Roman" w:hAnsi="Times New Roman"/>
          <w:sz w:val="24"/>
          <w:szCs w:val="24"/>
        </w:rPr>
        <w:t> 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F4E">
        <w:rPr>
          <w:rFonts w:ascii="Times New Roman" w:hAnsi="Times New Roman"/>
          <w:sz w:val="24"/>
          <w:szCs w:val="24"/>
        </w:rPr>
        <w:t>2. Вербицкий, А.А. Теория и технологии контекстного образования: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 ; То же [Электронный ресурс]. - URL: </w:t>
      </w:r>
      <w:hyperlink r:id="rId36" w:history="1">
        <w:r w:rsidRPr="00730F4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  <w:r w:rsidRPr="00730F4E">
        <w:rPr>
          <w:rStyle w:val="af5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30F4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01A53" w:rsidRPr="00730F4E" w:rsidRDefault="00701A53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F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730F4E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 : учебное пособие для обучающихся в магистратуре / Б.Р. Мандель. - Москва ; Берлин : Директ-Медиа, 2017. - 619 с. : ил. - Библиогр. в кн. - ISBN 978-5-4475-8778-9 ; [Электронный ресурс]. - URL: </w:t>
      </w:r>
      <w:hyperlink r:id="rId37" w:history="1">
        <w:r w:rsidRPr="00730F4E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730F4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30F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30F4E">
        <w:rPr>
          <w:rFonts w:ascii="Times New Roman" w:hAnsi="Times New Roman"/>
          <w:sz w:val="24"/>
          <w:szCs w:val="24"/>
        </w:rPr>
        <w:t>.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38" w:history="1">
        <w:r w:rsidRPr="00730F4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http://biblioclub.ru/index.php?page=book&amp;id=452839</w:t>
        </w:r>
      </w:hyperlink>
      <w:r w:rsidRPr="00730F4E">
        <w:rPr>
          <w:rFonts w:ascii="Times New Roman" w:hAnsi="Times New Roman"/>
          <w:sz w:val="24"/>
          <w:szCs w:val="24"/>
        </w:rPr>
        <w:t>.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30F4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u w:val="single"/>
          <w:shd w:val="clear" w:color="auto" w:fill="FFFFFF"/>
        </w:rPr>
      </w:pPr>
      <w:r w:rsidRPr="00730F4E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1. </w:t>
      </w:r>
      <w:r w:rsidRPr="00730F4E">
        <w:rPr>
          <w:rFonts w:ascii="Times New Roman" w:hAnsi="Times New Roman"/>
          <w:sz w:val="24"/>
          <w:szCs w:val="24"/>
        </w:rPr>
        <w:t>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39" w:history="1">
        <w:r w:rsidRPr="00730F4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730F4E">
        <w:rPr>
          <w:rFonts w:ascii="Times New Roman" w:hAnsi="Times New Roman"/>
          <w:sz w:val="24"/>
          <w:szCs w:val="24"/>
        </w:rPr>
        <w:t> </w:t>
      </w:r>
    </w:p>
    <w:p w:rsidR="00701A53" w:rsidRPr="00730F4E" w:rsidRDefault="00701A5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0F4E">
        <w:rPr>
          <w:rFonts w:ascii="Times New Roman" w:hAnsi="Times New Roman"/>
          <w:sz w:val="24"/>
          <w:szCs w:val="24"/>
        </w:rPr>
        <w:t xml:space="preserve">2. Образцов П.И. Основы профессиональной дидактики: Учебное пособие / Образцов П.И. - М.: Вузовский учебник, НИЦ ИНФРА-М, 2016. - 288 с.  </w:t>
      </w:r>
      <w:hyperlink r:id="rId40" w:history="1">
        <w:r w:rsidRPr="00730F4E">
          <w:rPr>
            <w:rStyle w:val="af5"/>
            <w:rFonts w:ascii="Times New Roman" w:hAnsi="Times New Roman"/>
            <w:sz w:val="24"/>
            <w:szCs w:val="24"/>
          </w:rPr>
          <w:t>http://znanium.com/catalog.php?bookinfo=554396</w:t>
        </w:r>
      </w:hyperlink>
    </w:p>
    <w:p w:rsidR="00B24CE0" w:rsidRDefault="00B24CE0" w:rsidP="007958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76762D" w:rsidRDefault="00B24CE0" w:rsidP="007958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="0076762D"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76762D" w:rsidRDefault="0076762D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76762D" w:rsidRDefault="0076762D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76762D">
        <w:rPr>
          <w:rFonts w:ascii="Times New Roman" w:hAnsi="Times New Roman"/>
          <w:bCs/>
          <w:sz w:val="24"/>
          <w:szCs w:val="24"/>
        </w:rPr>
        <w:t>илидр.;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76762D">
        <w:rPr>
          <w:rFonts w:ascii="Times New Roman" w:hAnsi="Times New Roman"/>
          <w:bCs/>
          <w:sz w:val="24"/>
          <w:szCs w:val="24"/>
        </w:rPr>
        <w:t>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76762D">
        <w:rPr>
          <w:rFonts w:ascii="Times New Roman" w:hAnsi="Times New Roman"/>
          <w:bCs/>
          <w:sz w:val="24"/>
          <w:szCs w:val="24"/>
        </w:rPr>
        <w:t>-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76762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76762D">
        <w:rPr>
          <w:rFonts w:ascii="Times New Roman" w:hAnsi="Times New Roman"/>
          <w:bCs/>
          <w:sz w:val="24"/>
          <w:szCs w:val="24"/>
        </w:rPr>
        <w:t>.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76762D">
        <w:rPr>
          <w:rFonts w:ascii="Times New Roman" w:hAnsi="Times New Roman"/>
          <w:bCs/>
          <w:sz w:val="24"/>
          <w:szCs w:val="24"/>
        </w:rPr>
        <w:t>.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76762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76762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76762D">
        <w:rPr>
          <w:rFonts w:ascii="Times New Roman" w:hAnsi="Times New Roman"/>
          <w:bCs/>
          <w:sz w:val="24"/>
          <w:szCs w:val="24"/>
        </w:rPr>
        <w:t>или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www.biblioclub.ru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www.elibrary.ru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www.ebiblioteka.ru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76762D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http://window.edu.ru/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45F5F" w:rsidRDefault="0076762D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http://wiki.mininuniver.ru</w:t>
      </w:r>
      <w:r w:rsidRPr="0076762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645F5F" w:rsidRDefault="00645F5F" w:rsidP="007958C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466DE3" w:rsidRPr="0076762D" w:rsidRDefault="00466DE3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5.5. </w:t>
      </w: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466DE3" w:rsidRPr="00756757" w:rsidRDefault="00466DE3" w:rsidP="007958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6757">
        <w:rPr>
          <w:rFonts w:ascii="Times New Roman" w:hAnsi="Times New Roman"/>
          <w:b/>
          <w:sz w:val="24"/>
          <w:szCs w:val="24"/>
        </w:rPr>
        <w:t>«</w:t>
      </w:r>
      <w:r w:rsidRPr="00466DE3">
        <w:rPr>
          <w:rFonts w:ascii="Times New Roman" w:eastAsia="Times New Roman" w:hAnsi="Times New Roman"/>
          <w:b/>
          <w:sz w:val="24"/>
          <w:szCs w:val="24"/>
          <w:lang w:eastAsia="ru-RU"/>
        </w:rPr>
        <w:t>МЕТОДЫ ИССЛЕДОВАНИЯ ПРОФЕССИОНАЛЬНОГО ОБРАЗОВАНИЯ</w:t>
      </w:r>
      <w:r w:rsidRPr="00756757">
        <w:rPr>
          <w:rFonts w:ascii="Times New Roman" w:hAnsi="Times New Roman"/>
          <w:b/>
          <w:sz w:val="24"/>
          <w:szCs w:val="24"/>
        </w:rPr>
        <w:t>»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66DE3" w:rsidRPr="0076762D" w:rsidRDefault="00466DE3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Методы исследования профессионального образования</w:t>
      </w:r>
      <w:r w:rsidRPr="0080125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раскрывает теоретико-методологические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технологические </w:t>
      </w: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основы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научного прогнозирования в</w:t>
      </w:r>
      <w:r w:rsidRPr="0080125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образования.</w:t>
      </w:r>
    </w:p>
    <w:p w:rsidR="00466DE3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методологией и практикой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проектирования образовательной среды в соответствии с современными требованиями  определенного вида экономической деятельности.</w:t>
      </w:r>
    </w:p>
    <w:p w:rsidR="00466DE3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</w:t>
      </w:r>
      <w:r w:rsidRP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ю навыков прогнозирования  результатов  профессионально-педагогической деятельности.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Методы исследования профессионального образования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>» относится к вариативной части комплексного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Методология профессионального образования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» и изучается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курса.</w:t>
      </w:r>
    </w:p>
    <w:p w:rsidR="00466DE3" w:rsidRPr="00144094" w:rsidRDefault="00466DE3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>Для успешного освоения дисциплины необходимы знания, полученные на предыдущем уровне образования,  а также знания дисциплин:Теория и методика профессионального образования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144094">
        <w:rPr>
          <w:rFonts w:ascii="Times New Roman" w:hAnsi="Times New Roman"/>
          <w:sz w:val="24"/>
          <w:szCs w:val="24"/>
        </w:rPr>
        <w:t>Философия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466DE3" w:rsidRPr="00144094" w:rsidRDefault="00466DE3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color w:val="000000"/>
          <w:sz w:val="24"/>
          <w:szCs w:val="24"/>
        </w:rPr>
        <w:t xml:space="preserve">Дисциплины и практики, для которых освоение данной дисциплины необходимо как предшествующее: </w:t>
      </w:r>
      <w:r w:rsidRPr="00144094">
        <w:rPr>
          <w:rFonts w:ascii="Times New Roman" w:hAnsi="Times New Roman"/>
          <w:sz w:val="24"/>
          <w:szCs w:val="24"/>
        </w:rPr>
        <w:t>Современные проблемы профессионального образования, Педагогическое проектирование, Педагогические технологии профессионального обучения.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создание условий для формирования у обучающихся </w:t>
      </w:r>
      <w:r w:rsidRPr="00144094">
        <w:rPr>
          <w:rFonts w:ascii="Times New Roman" w:hAnsi="Times New Roman"/>
          <w:sz w:val="24"/>
          <w:szCs w:val="24"/>
        </w:rPr>
        <w:t>системы знаний, навыков и умений в области теории и технологии научного прогнозирования в образовательном процессе</w:t>
      </w:r>
      <w:r>
        <w:rPr>
          <w:rFonts w:ascii="Times New Roman" w:hAnsi="Times New Roman"/>
          <w:sz w:val="24"/>
          <w:szCs w:val="24"/>
        </w:rPr>
        <w:t>.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66DE3" w:rsidRPr="00144094" w:rsidRDefault="00466DE3" w:rsidP="007958C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 xml:space="preserve">- формирование у обучающихся системы знаний, навыков и умений в области теории и технологии научного прогнозирования; </w:t>
      </w:r>
    </w:p>
    <w:p w:rsidR="00466DE3" w:rsidRPr="00144094" w:rsidRDefault="00466DE3" w:rsidP="007958C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 xml:space="preserve">- развивать умение  формулировать цели и задачи научного прогнозирования; </w:t>
      </w:r>
    </w:p>
    <w:p w:rsidR="00466DE3" w:rsidRPr="00144094" w:rsidRDefault="00466DE3" w:rsidP="007958C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44094">
        <w:rPr>
          <w:rFonts w:ascii="Times New Roman" w:hAnsi="Times New Roman"/>
          <w:sz w:val="24"/>
          <w:szCs w:val="24"/>
        </w:rPr>
        <w:t>- совершенствовать умение применения технологии прогнозирования в образовательном процессе.</w:t>
      </w:r>
    </w:p>
    <w:p w:rsidR="00466DE3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7B33F0" w:rsidRDefault="007B33F0" w:rsidP="007B33F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4651F" w:rsidRDefault="0044651F" w:rsidP="004465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пособен осуществлять критический анализ проблемных ситуаций на основе системно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573C4D">
        <w:rPr>
          <w:rFonts w:ascii="Times New Roman" w:eastAsia="Times New Roman" w:hAnsi="Times New Roman"/>
          <w:sz w:val="24"/>
          <w:szCs w:val="24"/>
          <w:lang w:eastAsia="ru-RU"/>
        </w:rPr>
        <w:t>о подхода, вырабатывать стратегию действий</w:t>
      </w:r>
    </w:p>
    <w:p w:rsidR="0044651F" w:rsidRPr="00D764CB" w:rsidRDefault="0044651F" w:rsidP="0044651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ПК-2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E7616C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организовывать и осуществлять научно-исследовательскую деятельность обучающихся</w:t>
      </w:r>
    </w:p>
    <w:p w:rsidR="0044651F" w:rsidRDefault="0044651F" w:rsidP="0044651F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961"/>
        <w:gridCol w:w="2128"/>
        <w:gridCol w:w="1549"/>
        <w:gridCol w:w="2209"/>
        <w:gridCol w:w="1133"/>
        <w:gridCol w:w="1591"/>
      </w:tblGrid>
      <w:tr w:rsidR="007B33F0" w:rsidTr="007B33F0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B33F0" w:rsidTr="007B33F0"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выражать свою точку зрения  в рамках научно-педагогического мышления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 w:rsidP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ОР.1-5-1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рассматривать различные точки зрения на поставленную задачу в рамках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научного мировоззрения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УК-1.1</w:t>
            </w:r>
          </w:p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7B33F0" w:rsidTr="007B33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ОР.1-5-2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 выявлять степень доказательности различных точек зрения на поставленную задачу в рамках научного мировоззрения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  <w:tr w:rsidR="007B33F0" w:rsidTr="007B33F0"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2F177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исследовать и прогнозировать процесс профессиональное развитие личности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  разрабатывать и реализовывать научно-исследовательскую деятельность обучающихся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7B33F0" w:rsidTr="007B33F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 w:rsidP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 использовать передовые педагогические технологии в процессе обучения рабочих и специалистов различного уровня подготовки и направленности.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5A64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</w:tr>
    </w:tbl>
    <w:p w:rsidR="007B33F0" w:rsidRDefault="007B33F0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6DE3" w:rsidRPr="001F33CE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66DE3" w:rsidRPr="001F33CE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466DE3" w:rsidRPr="001F33CE" w:rsidTr="00466DE3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66DE3" w:rsidRPr="001F33CE" w:rsidTr="00466DE3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66DE3" w:rsidRPr="001F33CE" w:rsidRDefault="00466DE3" w:rsidP="007958C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DE3" w:rsidRPr="001F33CE" w:rsidTr="00466DE3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1F33CE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1F33CE" w:rsidRDefault="00466DE3" w:rsidP="007958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6DE3" w:rsidRPr="00705FB6" w:rsidTr="00466DE3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AD1164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r w:rsidR="00AE32D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аздел 1. </w:t>
            </w:r>
            <w:r w:rsidR="00B742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Классификация методов исследования</w:t>
            </w:r>
          </w:p>
        </w:tc>
      </w:tr>
      <w:tr w:rsidR="00466DE3" w:rsidRPr="00705FB6" w:rsidTr="00466DE3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705FB6" w:rsidRDefault="00466DE3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B74272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психолого-педагогического исследования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66DE3" w:rsidRPr="00705FB6" w:rsidTr="00466DE3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466DE3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B74272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Теоретические методы исследования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66DE3" w:rsidRPr="00705FB6" w:rsidTr="00466DE3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466DE3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B74272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Эмпирические методы исследования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B7427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66DE3" w:rsidRPr="00705FB6" w:rsidTr="00466DE3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AE32D5" w:rsidP="007958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="00B742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Определение  оптимального  комплекса, надежности и валидности методов исследования  </w:t>
            </w:r>
          </w:p>
        </w:tc>
      </w:tr>
      <w:tr w:rsidR="00466DE3" w:rsidRPr="00705FB6" w:rsidTr="00466DE3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705FB6" w:rsidRDefault="00466DE3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B74272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Исследовательский процесс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805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66DE3" w:rsidRPr="00705FB6" w:rsidTr="00466DE3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66DE3" w:rsidRPr="00705FB6" w:rsidRDefault="00466DE3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FB6">
              <w:rPr>
                <w:rFonts w:ascii="Times New Roman" w:hAnsi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B74272" w:rsidP="007958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Специфика изучения различных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аспектов 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66DE3" w:rsidRPr="00705FB6" w:rsidTr="00466DE3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466DE3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B74272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Надежность методов исследования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B7427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66DE3" w:rsidRPr="00705FB6" w:rsidTr="00466DE3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466DE3" w:rsidP="007958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DE3" w:rsidRPr="00705FB6" w:rsidRDefault="00B74272" w:rsidP="007958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Валидность  методов исследования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DE3" w:rsidRPr="00705FB6" w:rsidRDefault="00B7427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B74272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66DE3" w:rsidRPr="00705FB6" w:rsidRDefault="00E80534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66DE3" w:rsidRPr="00705FB6" w:rsidTr="00466DE3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8B2C50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66DE3" w:rsidRPr="00705FB6" w:rsidRDefault="00466DE3" w:rsidP="007958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66DE3" w:rsidRPr="001F33CE" w:rsidRDefault="00466DE3" w:rsidP="00795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66DE3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F90D54">
        <w:rPr>
          <w:rFonts w:ascii="Times New Roman" w:eastAsia="Times New Roman" w:hAnsi="Times New Roman"/>
          <w:sz w:val="24"/>
          <w:szCs w:val="24"/>
          <w:lang w:eastAsia="ru-RU"/>
        </w:rPr>
        <w:t>Методы исследования профессионального образования</w:t>
      </w: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76762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76762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466DE3" w:rsidRPr="007B33F0" w:rsidRDefault="00466DE3" w:rsidP="007958CB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66DE3" w:rsidRPr="0076762D" w:rsidRDefault="00466DE3" w:rsidP="007958C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B33F0" w:rsidRDefault="007B33F0" w:rsidP="007B33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34"/>
        <w:gridCol w:w="1836"/>
        <w:gridCol w:w="7"/>
        <w:gridCol w:w="1701"/>
        <w:gridCol w:w="1276"/>
        <w:gridCol w:w="1134"/>
        <w:gridCol w:w="850"/>
        <w:gridCol w:w="851"/>
      </w:tblGrid>
      <w:tr w:rsidR="007B33F0" w:rsidTr="007B33F0">
        <w:trPr>
          <w:trHeight w:val="6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B33F0" w:rsidTr="000120C7">
        <w:trPr>
          <w:trHeight w:val="30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3F0" w:rsidRDefault="007B33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120C7" w:rsidTr="007B33F0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ОР.1-5-1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Tr="007B33F0">
        <w:trPr>
          <w:trHeight w:val="73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7B33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ОР.1-5-2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20C7" w:rsidTr="007B33F0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групповых и/или  индивидуальных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20C7" w:rsidTr="007B33F0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7B33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0120C7" w:rsidTr="007B33F0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Default="000120C7">
            <w:pPr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120C7" w:rsidRPr="001F33CE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455789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0C7" w:rsidRPr="00455789" w:rsidRDefault="000120C7" w:rsidP="00996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B33F0" w:rsidTr="007B33F0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3F0" w:rsidRDefault="007B33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B33F0" w:rsidRPr="007B33F0" w:rsidRDefault="007B33F0" w:rsidP="007B33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66DE3" w:rsidRPr="0076762D" w:rsidRDefault="00466DE3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30F4E" w:rsidRPr="000D3B48" w:rsidRDefault="00730F4E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0D3B48">
        <w:rPr>
          <w:rFonts w:ascii="Times New Roman" w:hAnsi="Times New Roman"/>
          <w:sz w:val="24"/>
          <w:szCs w:val="24"/>
        </w:rPr>
        <w:t>. Мандель, Б.Р. Методология и методы организации научного исследования в педагогике: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41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 w:rsidRPr="000D3B48">
        <w:rPr>
          <w:rFonts w:ascii="Times New Roman" w:hAnsi="Times New Roman"/>
          <w:sz w:val="24"/>
          <w:szCs w:val="24"/>
        </w:rPr>
        <w:t> </w:t>
      </w:r>
    </w:p>
    <w:p w:rsidR="00730F4E" w:rsidRPr="000D3B48" w:rsidRDefault="00730F4E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>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42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http://biblioclub.ru/index.php?page=book&amp;id=474292</w:t>
        </w:r>
      </w:hyperlink>
      <w:r w:rsidRPr="000D3B48">
        <w:rPr>
          <w:rFonts w:ascii="Times New Roman" w:hAnsi="Times New Roman"/>
          <w:sz w:val="24"/>
          <w:szCs w:val="24"/>
        </w:rPr>
        <w:t>.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30F4E" w:rsidRPr="00BC1B7B" w:rsidRDefault="00730F4E" w:rsidP="007958C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C1B7B">
        <w:rPr>
          <w:rFonts w:ascii="Times New Roman" w:hAnsi="Times New Roman"/>
          <w:sz w:val="24"/>
          <w:szCs w:val="24"/>
        </w:rPr>
        <w:t xml:space="preserve">Теремов, А.В. Методология исследовательской деятельности в образовании : учебное пособие / А.В. Теремов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</w:t>
      </w:r>
      <w:r w:rsidRPr="00BC1B7B">
        <w:rPr>
          <w:rFonts w:ascii="Times New Roman" w:hAnsi="Times New Roman"/>
          <w:sz w:val="24"/>
          <w:szCs w:val="24"/>
        </w:rPr>
        <w:lastRenderedPageBreak/>
        <w:t>Москва : МПГУ, 2018. - 112 с. : ил. - Библиогр. в кн. - ISBN 978-5-4263-0647-9 ; [Электронный ресурс]. - URL: </w:t>
      </w:r>
      <w:hyperlink r:id="rId43" w:history="1">
        <w:r w:rsidRPr="00BC1B7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http://biblioclub.ru/index.php?page=book&amp;id=500572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730F4E" w:rsidRDefault="00730F4E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D3B48">
        <w:rPr>
          <w:rFonts w:ascii="Times New Roman" w:hAnsi="Times New Roman"/>
          <w:sz w:val="24"/>
          <w:szCs w:val="24"/>
        </w:rPr>
        <w:t>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44" w:history="1">
        <w:r w:rsidRPr="000D3B48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0D3B48">
        <w:rPr>
          <w:rFonts w:ascii="Times New Roman" w:hAnsi="Times New Roman"/>
          <w:sz w:val="24"/>
          <w:szCs w:val="24"/>
        </w:rPr>
        <w:t> .</w:t>
      </w:r>
    </w:p>
    <w:p w:rsidR="007A0DA7" w:rsidRDefault="007A0DA7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66DE3" w:rsidRPr="0076762D" w:rsidRDefault="00466DE3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30F4E" w:rsidRPr="008272B4" w:rsidRDefault="00730F4E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72B4">
        <w:rPr>
          <w:rFonts w:ascii="Times New Roman" w:hAnsi="Times New Roman"/>
          <w:sz w:val="24"/>
          <w:szCs w:val="24"/>
        </w:rPr>
        <w:t>1. Вербицкий, А.А. Теория и технологии контекстного образования: учебное пособие / А.А. Вербицкий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2017. - 268 с. : ил. - Библиогр.: с. 227-234 - ISBN 978-5-4263-0384-3 ; То же [Электронный ресурс]. - URL: </w:t>
      </w:r>
      <w:hyperlink r:id="rId45" w:history="1">
        <w:r w:rsidRPr="008272B4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http://biblioclub.ru/index.php?page=book&amp;id=471551</w:t>
        </w:r>
      </w:hyperlink>
      <w:r w:rsidRPr="008272B4">
        <w:rPr>
          <w:rFonts w:ascii="Times New Roman" w:hAnsi="Times New Roman"/>
          <w:sz w:val="24"/>
          <w:szCs w:val="24"/>
        </w:rPr>
        <w:t> </w:t>
      </w:r>
    </w:p>
    <w:p w:rsidR="00730F4E" w:rsidRPr="00730F4E" w:rsidRDefault="00730F4E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272B4">
        <w:rPr>
          <w:rFonts w:ascii="Times New Roman" w:hAnsi="Times New Roman"/>
          <w:sz w:val="24"/>
          <w:szCs w:val="24"/>
        </w:rPr>
        <w:t xml:space="preserve">2. </w:t>
      </w:r>
      <w:r w:rsidRPr="008272B4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 : учебное пособие для обучающихся в магистратуре / Б.Р. Мандель. - Москва ; Берлин : Директ-Медиа, 2017. - 619 с. : ил. - Библиогр. в кн. - ISBN 978-5-4475-8778-9 ; То же [Электронный ресурс]. - URL: </w:t>
      </w:r>
      <w:hyperlink r:id="rId46" w:history="1">
        <w:r w:rsidRPr="008272B4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730F4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</w:p>
    <w:p w:rsidR="00466DE3" w:rsidRPr="0076762D" w:rsidRDefault="00466DE3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30F4E" w:rsidRPr="00386BCC" w:rsidRDefault="00730F4E" w:rsidP="007958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386BCC">
        <w:rPr>
          <w:rFonts w:ascii="Times New Roman" w:hAnsi="Times New Roman"/>
          <w:sz w:val="24"/>
          <w:szCs w:val="24"/>
        </w:rPr>
        <w:t>.Демченко, З.А. Методология научно-исследовательской деятельности : учебно-методическое пособие / З.А. Демченко, В.Д. Лебедев, Д.Г. Мясищев; ФГАОУ «Северный (Арктический) федеральный университет им. М.В. Ломоносова», Министерство образования и науки Российской Федерации. - Архангельск: САФУ, 2015. - 84 с. [Электронный ресурс]. URL:</w:t>
      </w:r>
      <w:r w:rsidRPr="00386BCC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7" w:history="1">
        <w:r w:rsidRPr="00386BCC">
          <w:rPr>
            <w:rStyle w:val="af5"/>
            <w:rFonts w:ascii="Times New Roman" w:hAnsi="Times New Roman"/>
            <w:color w:val="auto"/>
            <w:sz w:val="24"/>
            <w:szCs w:val="24"/>
          </w:rPr>
          <w:t>//biblioclub.ru/index.php?page=book&amp;id=436330</w:t>
        </w:r>
      </w:hyperlink>
      <w:r w:rsidRPr="00386BCC">
        <w:rPr>
          <w:rFonts w:ascii="Times New Roman" w:hAnsi="Times New Roman"/>
          <w:sz w:val="24"/>
          <w:szCs w:val="24"/>
        </w:rPr>
        <w:t>.</w:t>
      </w:r>
    </w:p>
    <w:p w:rsidR="00730F4E" w:rsidRPr="00BC1B7B" w:rsidRDefault="00730F4E" w:rsidP="007958C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C1B7B">
        <w:rPr>
          <w:rFonts w:ascii="Times New Roman" w:hAnsi="Times New Roman"/>
          <w:sz w:val="24"/>
          <w:szCs w:val="24"/>
        </w:rPr>
        <w:t>Лапаева, М.Г. Методология научных исследований: учебное пособие / М.Г. Лапаева, С.П. Лапаев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- 249 с. : ил. - Библиогр. в кн. - ISBN 978-5-7410-1791-3 ; [Электронный ресурс]. - URL: </w:t>
      </w:r>
      <w:hyperlink r:id="rId48" w:history="1">
        <w:r w:rsidRPr="00BC1B7B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http://biblioclub.ru/index.php?page=book&amp;id=485476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730F4E" w:rsidRPr="007B33F0" w:rsidRDefault="00730F4E" w:rsidP="007958C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66DE3" w:rsidRPr="00730F4E" w:rsidRDefault="00466DE3" w:rsidP="007958CB">
      <w:pPr>
        <w:pStyle w:val="a4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0F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466DE3" w:rsidRPr="0076762D" w:rsidRDefault="00466DE3" w:rsidP="007958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66DE3" w:rsidRPr="007B33F0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66DE3" w:rsidRPr="0076762D" w:rsidRDefault="00466DE3" w:rsidP="00795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MicrosoftOffice;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76762D">
        <w:rPr>
          <w:rFonts w:ascii="Times New Roman" w:hAnsi="Times New Roman"/>
          <w:bCs/>
          <w:sz w:val="24"/>
          <w:szCs w:val="24"/>
        </w:rPr>
        <w:t>илидр.;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76762D">
        <w:rPr>
          <w:rFonts w:ascii="Times New Roman" w:hAnsi="Times New Roman"/>
          <w:bCs/>
          <w:sz w:val="24"/>
          <w:szCs w:val="24"/>
        </w:rPr>
        <w:t>;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76762D">
        <w:rPr>
          <w:rFonts w:ascii="Times New Roman" w:hAnsi="Times New Roman"/>
          <w:bCs/>
          <w:sz w:val="24"/>
          <w:szCs w:val="24"/>
        </w:rPr>
        <w:t>-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76762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76762D">
        <w:rPr>
          <w:rFonts w:ascii="Times New Roman" w:hAnsi="Times New Roman"/>
          <w:bCs/>
          <w:sz w:val="24"/>
          <w:szCs w:val="24"/>
        </w:rPr>
        <w:t>.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76762D">
        <w:rPr>
          <w:rFonts w:ascii="Times New Roman" w:hAnsi="Times New Roman"/>
          <w:bCs/>
          <w:sz w:val="24"/>
          <w:szCs w:val="24"/>
        </w:rPr>
        <w:t>.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76762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76762D">
        <w:rPr>
          <w:rFonts w:ascii="Times New Roman" w:hAnsi="Times New Roman"/>
          <w:bCs/>
          <w:sz w:val="24"/>
          <w:szCs w:val="24"/>
        </w:rPr>
        <w:lastRenderedPageBreak/>
        <w:t>облачныетехнологии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76762D">
        <w:rPr>
          <w:rFonts w:ascii="Times New Roman" w:hAnsi="Times New Roman"/>
          <w:bCs/>
          <w:sz w:val="24"/>
          <w:szCs w:val="24"/>
        </w:rPr>
        <w:t>или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www.biblioclub.ru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www.elibrary.ru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www.ebiblioteka.ru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466DE3" w:rsidRPr="0076762D" w:rsidRDefault="00466DE3" w:rsidP="007958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http://window.edu.ru/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466DE3" w:rsidRDefault="00466DE3" w:rsidP="007A0D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http://wiki.mininuniver.ru</w:t>
      </w:r>
      <w:r w:rsidRPr="0076762D">
        <w:rPr>
          <w:rFonts w:ascii="Times New Roman" w:hAnsi="Times New Roman"/>
          <w:bCs/>
          <w:sz w:val="24"/>
          <w:szCs w:val="24"/>
        </w:rPr>
        <w:tab/>
        <w:t>Вики НГПУ</w:t>
      </w:r>
      <w:r>
        <w:rPr>
          <w:rFonts w:ascii="Times New Roman" w:hAnsi="Times New Roman"/>
          <w:bCs/>
          <w:sz w:val="24"/>
          <w:szCs w:val="24"/>
        </w:rPr>
        <w:br w:type="page"/>
      </w:r>
    </w:p>
    <w:p w:rsidR="00645F5F" w:rsidRDefault="00645F5F" w:rsidP="007958C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645F5F" w:rsidRDefault="00645F5F" w:rsidP="007958CB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645F5F" w:rsidRDefault="00645F5F" w:rsidP="007958CB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645F5F" w:rsidRDefault="00645F5F" w:rsidP="007958CB">
      <w:pPr>
        <w:tabs>
          <w:tab w:val="left" w:pos="13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645F5F" w:rsidRDefault="00645F5F" w:rsidP="007958CB">
      <w:pPr>
        <w:spacing w:after="0"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645F5F" w:rsidRDefault="00DA30F3" w:rsidP="007958CB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645F5F" w:rsidRDefault="00DA30F3" w:rsidP="007958CB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645F5F" w:rsidRDefault="00DA30F3" w:rsidP="007958C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645F5F" w:rsidRDefault="00DA30F3" w:rsidP="007958CB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</w:t>
      </w:r>
      <w:r w:rsidR="00700204">
        <w:rPr>
          <w:rFonts w:ascii="Times New Roman" w:eastAsiaTheme="minorEastAsia" w:hAnsi="Times New Roman"/>
          <w:sz w:val="24"/>
          <w:szCs w:val="24"/>
        </w:rPr>
        <w:t xml:space="preserve">выполнение </w:t>
      </w:r>
      <w:r w:rsidR="00645F5F">
        <w:rPr>
          <w:rFonts w:ascii="Times New Roman" w:eastAsiaTheme="minorEastAsia" w:hAnsi="Times New Roman"/>
          <w:sz w:val="24"/>
          <w:szCs w:val="24"/>
        </w:rPr>
        <w:t xml:space="preserve"> предусмотрено в семестре.</w:t>
      </w:r>
    </w:p>
    <w:p w:rsidR="00645F5F" w:rsidRDefault="00645F5F" w:rsidP="007958CB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E513DA" w:rsidRPr="00163B47" w:rsidRDefault="00E513DA" w:rsidP="007958C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sectPr w:rsidR="00E513DA" w:rsidRPr="00163B47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B82" w:rsidRDefault="000C1B82" w:rsidP="00CA7167">
      <w:pPr>
        <w:spacing w:after="0" w:line="240" w:lineRule="auto"/>
      </w:pPr>
      <w:r>
        <w:separator/>
      </w:r>
    </w:p>
  </w:endnote>
  <w:endnote w:type="continuationSeparator" w:id="1">
    <w:p w:rsidR="000C1B82" w:rsidRDefault="000C1B8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80047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96033" w:rsidRPr="00721590" w:rsidRDefault="00DA30F3">
        <w:pPr>
          <w:pStyle w:val="ae"/>
          <w:jc w:val="center"/>
          <w:rPr>
            <w:rFonts w:ascii="Times New Roman" w:hAnsi="Times New Roman"/>
            <w:sz w:val="24"/>
            <w:szCs w:val="24"/>
          </w:rPr>
        </w:pPr>
        <w:r w:rsidRPr="00721590">
          <w:rPr>
            <w:rFonts w:ascii="Times New Roman" w:hAnsi="Times New Roman"/>
            <w:sz w:val="24"/>
            <w:szCs w:val="24"/>
          </w:rPr>
          <w:fldChar w:fldCharType="begin"/>
        </w:r>
        <w:r w:rsidR="00996033" w:rsidRPr="0072159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21590">
          <w:rPr>
            <w:rFonts w:ascii="Times New Roman" w:hAnsi="Times New Roman"/>
            <w:sz w:val="24"/>
            <w:szCs w:val="24"/>
          </w:rPr>
          <w:fldChar w:fldCharType="separate"/>
        </w:r>
        <w:r w:rsidR="00CB3A65">
          <w:rPr>
            <w:rFonts w:ascii="Times New Roman" w:hAnsi="Times New Roman"/>
            <w:noProof/>
            <w:sz w:val="24"/>
            <w:szCs w:val="24"/>
          </w:rPr>
          <w:t>2</w:t>
        </w:r>
        <w:r w:rsidRPr="0072159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96033" w:rsidRDefault="0099603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B82" w:rsidRDefault="000C1B82" w:rsidP="00CA7167">
      <w:pPr>
        <w:spacing w:after="0" w:line="240" w:lineRule="auto"/>
      </w:pPr>
      <w:r>
        <w:separator/>
      </w:r>
    </w:p>
  </w:footnote>
  <w:footnote w:type="continuationSeparator" w:id="1">
    <w:p w:rsidR="000C1B82" w:rsidRDefault="000C1B8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4EE4975"/>
    <w:multiLevelType w:val="hybridMultilevel"/>
    <w:tmpl w:val="2AB231D4"/>
    <w:lvl w:ilvl="0" w:tplc="9BB277B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3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8" w:hanging="1800"/>
      </w:pPr>
      <w:rPr>
        <w:rFonts w:hint="default"/>
      </w:rPr>
    </w:lvl>
  </w:abstractNum>
  <w:abstractNum w:abstractNumId="30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A26482"/>
    <w:multiLevelType w:val="multilevel"/>
    <w:tmpl w:val="97D2C69E"/>
    <w:lvl w:ilvl="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6">
    <w:nsid w:val="76B41A37"/>
    <w:multiLevelType w:val="hybridMultilevel"/>
    <w:tmpl w:val="CAA834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BC67CB"/>
    <w:multiLevelType w:val="multilevel"/>
    <w:tmpl w:val="5A4A1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9"/>
  </w:num>
  <w:num w:numId="3">
    <w:abstractNumId w:val="34"/>
  </w:num>
  <w:num w:numId="4">
    <w:abstractNumId w:val="11"/>
  </w:num>
  <w:num w:numId="5">
    <w:abstractNumId w:val="13"/>
  </w:num>
  <w:num w:numId="6">
    <w:abstractNumId w:val="33"/>
  </w:num>
  <w:num w:numId="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22"/>
  </w:num>
  <w:num w:numId="10">
    <w:abstractNumId w:val="7"/>
  </w:num>
  <w:num w:numId="11">
    <w:abstractNumId w:val="30"/>
  </w:num>
  <w:num w:numId="12">
    <w:abstractNumId w:val="15"/>
  </w:num>
  <w:num w:numId="13">
    <w:abstractNumId w:val="25"/>
  </w:num>
  <w:num w:numId="14">
    <w:abstractNumId w:val="31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4"/>
  </w:num>
  <w:num w:numId="23">
    <w:abstractNumId w:val="32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6"/>
  </w:num>
  <w:num w:numId="28">
    <w:abstractNumId w:val="28"/>
  </w:num>
  <w:num w:numId="29">
    <w:abstractNumId w:val="23"/>
  </w:num>
  <w:num w:numId="30">
    <w:abstractNumId w:val="12"/>
  </w:num>
  <w:num w:numId="31">
    <w:abstractNumId w:val="2"/>
  </w:num>
  <w:num w:numId="32">
    <w:abstractNumId w:val="19"/>
  </w:num>
  <w:num w:numId="33">
    <w:abstractNumId w:val="18"/>
  </w:num>
  <w:num w:numId="34">
    <w:abstractNumId w:val="1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6"/>
  </w:num>
  <w:num w:numId="40">
    <w:abstractNumId w:val="4"/>
  </w:num>
  <w:num w:numId="41">
    <w:abstractNumId w:val="21"/>
  </w:num>
  <w:num w:numId="42">
    <w:abstractNumId w:val="38"/>
  </w:num>
  <w:num w:numId="43">
    <w:abstractNumId w:val="36"/>
  </w:num>
  <w:num w:numId="44">
    <w:abstractNumId w:val="37"/>
  </w:num>
  <w:num w:numId="45">
    <w:abstractNumId w:val="20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120C7"/>
    <w:rsid w:val="0001638D"/>
    <w:rsid w:val="00020B20"/>
    <w:rsid w:val="00024434"/>
    <w:rsid w:val="00026BE0"/>
    <w:rsid w:val="00027FFE"/>
    <w:rsid w:val="000302AB"/>
    <w:rsid w:val="00030D0B"/>
    <w:rsid w:val="00031CA6"/>
    <w:rsid w:val="00036E63"/>
    <w:rsid w:val="00037934"/>
    <w:rsid w:val="00040213"/>
    <w:rsid w:val="00042F1F"/>
    <w:rsid w:val="000448E8"/>
    <w:rsid w:val="00045315"/>
    <w:rsid w:val="00045534"/>
    <w:rsid w:val="00045B66"/>
    <w:rsid w:val="00050CA3"/>
    <w:rsid w:val="000537E1"/>
    <w:rsid w:val="00053A2C"/>
    <w:rsid w:val="000540B7"/>
    <w:rsid w:val="00055359"/>
    <w:rsid w:val="00060AB0"/>
    <w:rsid w:val="000628A5"/>
    <w:rsid w:val="00064178"/>
    <w:rsid w:val="00064675"/>
    <w:rsid w:val="000748D4"/>
    <w:rsid w:val="00074C40"/>
    <w:rsid w:val="00074C61"/>
    <w:rsid w:val="00074D2C"/>
    <w:rsid w:val="000750A8"/>
    <w:rsid w:val="000852F7"/>
    <w:rsid w:val="0008621C"/>
    <w:rsid w:val="0009006F"/>
    <w:rsid w:val="00091F2E"/>
    <w:rsid w:val="00094687"/>
    <w:rsid w:val="00094CE0"/>
    <w:rsid w:val="000966E5"/>
    <w:rsid w:val="000A1844"/>
    <w:rsid w:val="000A2B7F"/>
    <w:rsid w:val="000A7767"/>
    <w:rsid w:val="000B0DE7"/>
    <w:rsid w:val="000B1AEA"/>
    <w:rsid w:val="000B7F50"/>
    <w:rsid w:val="000C1B82"/>
    <w:rsid w:val="000C1E65"/>
    <w:rsid w:val="000C5E77"/>
    <w:rsid w:val="000C6BC9"/>
    <w:rsid w:val="000D0F3B"/>
    <w:rsid w:val="000D3B48"/>
    <w:rsid w:val="000D4FD1"/>
    <w:rsid w:val="000D53D7"/>
    <w:rsid w:val="000D6B62"/>
    <w:rsid w:val="000E04E3"/>
    <w:rsid w:val="000E08CD"/>
    <w:rsid w:val="000E1F51"/>
    <w:rsid w:val="000E26C3"/>
    <w:rsid w:val="000E4BC9"/>
    <w:rsid w:val="000E5154"/>
    <w:rsid w:val="000F00A2"/>
    <w:rsid w:val="000F30DF"/>
    <w:rsid w:val="000F359C"/>
    <w:rsid w:val="000F43EF"/>
    <w:rsid w:val="000F5BAA"/>
    <w:rsid w:val="000F605D"/>
    <w:rsid w:val="00100706"/>
    <w:rsid w:val="001012C4"/>
    <w:rsid w:val="0011111C"/>
    <w:rsid w:val="00111277"/>
    <w:rsid w:val="00114139"/>
    <w:rsid w:val="001142EB"/>
    <w:rsid w:val="00115350"/>
    <w:rsid w:val="00115361"/>
    <w:rsid w:val="00115A6E"/>
    <w:rsid w:val="001161FB"/>
    <w:rsid w:val="00117D10"/>
    <w:rsid w:val="00120259"/>
    <w:rsid w:val="00127704"/>
    <w:rsid w:val="001317C3"/>
    <w:rsid w:val="00132BB1"/>
    <w:rsid w:val="00135AC7"/>
    <w:rsid w:val="001406F7"/>
    <w:rsid w:val="00144094"/>
    <w:rsid w:val="001444E1"/>
    <w:rsid w:val="00145094"/>
    <w:rsid w:val="0014613F"/>
    <w:rsid w:val="00146B8A"/>
    <w:rsid w:val="001558AB"/>
    <w:rsid w:val="00162896"/>
    <w:rsid w:val="00163B47"/>
    <w:rsid w:val="0016669B"/>
    <w:rsid w:val="00167AA9"/>
    <w:rsid w:val="00170DD6"/>
    <w:rsid w:val="001717C6"/>
    <w:rsid w:val="00172A06"/>
    <w:rsid w:val="00173F72"/>
    <w:rsid w:val="001764DC"/>
    <w:rsid w:val="0018073C"/>
    <w:rsid w:val="001819E6"/>
    <w:rsid w:val="001869AC"/>
    <w:rsid w:val="00186A21"/>
    <w:rsid w:val="00193DA9"/>
    <w:rsid w:val="0019710F"/>
    <w:rsid w:val="001A3634"/>
    <w:rsid w:val="001A5E6B"/>
    <w:rsid w:val="001A5FB0"/>
    <w:rsid w:val="001B19EC"/>
    <w:rsid w:val="001B2564"/>
    <w:rsid w:val="001B2EF1"/>
    <w:rsid w:val="001B41B0"/>
    <w:rsid w:val="001B4C90"/>
    <w:rsid w:val="001B60EE"/>
    <w:rsid w:val="001B653A"/>
    <w:rsid w:val="001B6740"/>
    <w:rsid w:val="001C1DBA"/>
    <w:rsid w:val="001C3FB5"/>
    <w:rsid w:val="001C4F99"/>
    <w:rsid w:val="001C5B66"/>
    <w:rsid w:val="001D7326"/>
    <w:rsid w:val="001D7E6C"/>
    <w:rsid w:val="001E29A6"/>
    <w:rsid w:val="001E2FF7"/>
    <w:rsid w:val="001E5C19"/>
    <w:rsid w:val="001E6592"/>
    <w:rsid w:val="001F0CF6"/>
    <w:rsid w:val="001F33CE"/>
    <w:rsid w:val="001F362D"/>
    <w:rsid w:val="001F37E8"/>
    <w:rsid w:val="00201489"/>
    <w:rsid w:val="00202B24"/>
    <w:rsid w:val="002031B9"/>
    <w:rsid w:val="0020581A"/>
    <w:rsid w:val="002058E7"/>
    <w:rsid w:val="00210DF3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4F3A"/>
    <w:rsid w:val="002374E2"/>
    <w:rsid w:val="00237D32"/>
    <w:rsid w:val="00241549"/>
    <w:rsid w:val="00242609"/>
    <w:rsid w:val="00242947"/>
    <w:rsid w:val="00246447"/>
    <w:rsid w:val="002508F5"/>
    <w:rsid w:val="00252E1C"/>
    <w:rsid w:val="0025414F"/>
    <w:rsid w:val="002559DF"/>
    <w:rsid w:val="002576C4"/>
    <w:rsid w:val="00262899"/>
    <w:rsid w:val="00262A38"/>
    <w:rsid w:val="00264044"/>
    <w:rsid w:val="0026413B"/>
    <w:rsid w:val="00273F76"/>
    <w:rsid w:val="00280F7A"/>
    <w:rsid w:val="002821AB"/>
    <w:rsid w:val="00283682"/>
    <w:rsid w:val="00283884"/>
    <w:rsid w:val="0028413A"/>
    <w:rsid w:val="00286388"/>
    <w:rsid w:val="0029039B"/>
    <w:rsid w:val="002A0B87"/>
    <w:rsid w:val="002A2341"/>
    <w:rsid w:val="002A324D"/>
    <w:rsid w:val="002A3571"/>
    <w:rsid w:val="002A58D9"/>
    <w:rsid w:val="002A7313"/>
    <w:rsid w:val="002B0124"/>
    <w:rsid w:val="002B11F3"/>
    <w:rsid w:val="002B4CF1"/>
    <w:rsid w:val="002B4E69"/>
    <w:rsid w:val="002B5C98"/>
    <w:rsid w:val="002C0FA0"/>
    <w:rsid w:val="002C330B"/>
    <w:rsid w:val="002C4CDE"/>
    <w:rsid w:val="002C50C2"/>
    <w:rsid w:val="002C7AC8"/>
    <w:rsid w:val="002D1EE9"/>
    <w:rsid w:val="002D2C14"/>
    <w:rsid w:val="002D5CDB"/>
    <w:rsid w:val="002E1979"/>
    <w:rsid w:val="002E5DF9"/>
    <w:rsid w:val="002F099A"/>
    <w:rsid w:val="002F177C"/>
    <w:rsid w:val="002F215E"/>
    <w:rsid w:val="002F31CE"/>
    <w:rsid w:val="002F3B3B"/>
    <w:rsid w:val="002F4740"/>
    <w:rsid w:val="002F5095"/>
    <w:rsid w:val="002F55E8"/>
    <w:rsid w:val="002F5B01"/>
    <w:rsid w:val="002F7729"/>
    <w:rsid w:val="002F7C56"/>
    <w:rsid w:val="003055D2"/>
    <w:rsid w:val="00305D70"/>
    <w:rsid w:val="00315027"/>
    <w:rsid w:val="00323346"/>
    <w:rsid w:val="00323FE3"/>
    <w:rsid w:val="00324F2D"/>
    <w:rsid w:val="003330BD"/>
    <w:rsid w:val="003334D2"/>
    <w:rsid w:val="003335B7"/>
    <w:rsid w:val="00334279"/>
    <w:rsid w:val="00334A9D"/>
    <w:rsid w:val="00335F58"/>
    <w:rsid w:val="00335FD8"/>
    <w:rsid w:val="003379EE"/>
    <w:rsid w:val="00350D6D"/>
    <w:rsid w:val="00351E8B"/>
    <w:rsid w:val="003532AD"/>
    <w:rsid w:val="003570E4"/>
    <w:rsid w:val="0035720D"/>
    <w:rsid w:val="003573F2"/>
    <w:rsid w:val="003577F6"/>
    <w:rsid w:val="00360A83"/>
    <w:rsid w:val="00364126"/>
    <w:rsid w:val="0036521D"/>
    <w:rsid w:val="00367247"/>
    <w:rsid w:val="00370FB9"/>
    <w:rsid w:val="003822E0"/>
    <w:rsid w:val="003846D0"/>
    <w:rsid w:val="003851DB"/>
    <w:rsid w:val="00386BCC"/>
    <w:rsid w:val="00386E3D"/>
    <w:rsid w:val="00387353"/>
    <w:rsid w:val="003873C6"/>
    <w:rsid w:val="00395256"/>
    <w:rsid w:val="003959E0"/>
    <w:rsid w:val="0039618F"/>
    <w:rsid w:val="00397F06"/>
    <w:rsid w:val="003A13C7"/>
    <w:rsid w:val="003A34BB"/>
    <w:rsid w:val="003A36FE"/>
    <w:rsid w:val="003A3C86"/>
    <w:rsid w:val="003A4747"/>
    <w:rsid w:val="003A4B77"/>
    <w:rsid w:val="003A589A"/>
    <w:rsid w:val="003B1119"/>
    <w:rsid w:val="003B7401"/>
    <w:rsid w:val="003C0BEC"/>
    <w:rsid w:val="003C27FE"/>
    <w:rsid w:val="003C3305"/>
    <w:rsid w:val="003C34DF"/>
    <w:rsid w:val="003C4BC5"/>
    <w:rsid w:val="003C53D2"/>
    <w:rsid w:val="003C5480"/>
    <w:rsid w:val="003D147E"/>
    <w:rsid w:val="003E2ED1"/>
    <w:rsid w:val="003E37E5"/>
    <w:rsid w:val="003E4AE0"/>
    <w:rsid w:val="003E5AC1"/>
    <w:rsid w:val="003E7165"/>
    <w:rsid w:val="003F1335"/>
    <w:rsid w:val="003F2F89"/>
    <w:rsid w:val="003F65E6"/>
    <w:rsid w:val="0040507E"/>
    <w:rsid w:val="00405430"/>
    <w:rsid w:val="0041524A"/>
    <w:rsid w:val="004171C6"/>
    <w:rsid w:val="00422D9F"/>
    <w:rsid w:val="00425536"/>
    <w:rsid w:val="004346AC"/>
    <w:rsid w:val="00437062"/>
    <w:rsid w:val="00442F3F"/>
    <w:rsid w:val="00445B04"/>
    <w:rsid w:val="0044651F"/>
    <w:rsid w:val="004551EE"/>
    <w:rsid w:val="00455789"/>
    <w:rsid w:val="00463B74"/>
    <w:rsid w:val="00466DE3"/>
    <w:rsid w:val="00466E62"/>
    <w:rsid w:val="0047124E"/>
    <w:rsid w:val="004713AC"/>
    <w:rsid w:val="00472F56"/>
    <w:rsid w:val="0047563B"/>
    <w:rsid w:val="004763DE"/>
    <w:rsid w:val="00477292"/>
    <w:rsid w:val="0048222B"/>
    <w:rsid w:val="00482E4D"/>
    <w:rsid w:val="00483F1B"/>
    <w:rsid w:val="00486AD9"/>
    <w:rsid w:val="00487B77"/>
    <w:rsid w:val="00494A6A"/>
    <w:rsid w:val="004A13E2"/>
    <w:rsid w:val="004A27B0"/>
    <w:rsid w:val="004A377D"/>
    <w:rsid w:val="004A72E3"/>
    <w:rsid w:val="004A74E1"/>
    <w:rsid w:val="004B26AF"/>
    <w:rsid w:val="004B2ECB"/>
    <w:rsid w:val="004B3C83"/>
    <w:rsid w:val="004C7F65"/>
    <w:rsid w:val="004D1D18"/>
    <w:rsid w:val="004D345B"/>
    <w:rsid w:val="004D421A"/>
    <w:rsid w:val="004D5381"/>
    <w:rsid w:val="004D7438"/>
    <w:rsid w:val="004E0DC0"/>
    <w:rsid w:val="004E13F8"/>
    <w:rsid w:val="004E2F2A"/>
    <w:rsid w:val="004E5722"/>
    <w:rsid w:val="004F1B29"/>
    <w:rsid w:val="004F5AD9"/>
    <w:rsid w:val="004F696F"/>
    <w:rsid w:val="004F6BF2"/>
    <w:rsid w:val="00500A36"/>
    <w:rsid w:val="00504D02"/>
    <w:rsid w:val="00504DCA"/>
    <w:rsid w:val="005108DC"/>
    <w:rsid w:val="00510D7C"/>
    <w:rsid w:val="00520A5F"/>
    <w:rsid w:val="00522FB6"/>
    <w:rsid w:val="0052623C"/>
    <w:rsid w:val="00526D0E"/>
    <w:rsid w:val="00526FC3"/>
    <w:rsid w:val="00552713"/>
    <w:rsid w:val="00552A8D"/>
    <w:rsid w:val="00552EA2"/>
    <w:rsid w:val="00554186"/>
    <w:rsid w:val="005564C3"/>
    <w:rsid w:val="0055681A"/>
    <w:rsid w:val="00557722"/>
    <w:rsid w:val="0056463D"/>
    <w:rsid w:val="005673D0"/>
    <w:rsid w:val="00573C4D"/>
    <w:rsid w:val="0057548B"/>
    <w:rsid w:val="00577C46"/>
    <w:rsid w:val="005875C7"/>
    <w:rsid w:val="00587D1E"/>
    <w:rsid w:val="005916B9"/>
    <w:rsid w:val="00592297"/>
    <w:rsid w:val="005969E2"/>
    <w:rsid w:val="00597F5B"/>
    <w:rsid w:val="005A0EC6"/>
    <w:rsid w:val="005A5053"/>
    <w:rsid w:val="005A6444"/>
    <w:rsid w:val="005B0E2C"/>
    <w:rsid w:val="005B296B"/>
    <w:rsid w:val="005B65E5"/>
    <w:rsid w:val="005B6B31"/>
    <w:rsid w:val="005B6BED"/>
    <w:rsid w:val="005C2AB8"/>
    <w:rsid w:val="005C393F"/>
    <w:rsid w:val="005C3B7C"/>
    <w:rsid w:val="005D026E"/>
    <w:rsid w:val="005D0904"/>
    <w:rsid w:val="005D1F37"/>
    <w:rsid w:val="005D2B13"/>
    <w:rsid w:val="005D4AE2"/>
    <w:rsid w:val="005D7F2C"/>
    <w:rsid w:val="005E2D76"/>
    <w:rsid w:val="005E4440"/>
    <w:rsid w:val="005E5A5A"/>
    <w:rsid w:val="005E6260"/>
    <w:rsid w:val="005E6815"/>
    <w:rsid w:val="005E7612"/>
    <w:rsid w:val="005F64A6"/>
    <w:rsid w:val="006020D2"/>
    <w:rsid w:val="00602286"/>
    <w:rsid w:val="00603D83"/>
    <w:rsid w:val="00603FC4"/>
    <w:rsid w:val="00606997"/>
    <w:rsid w:val="00606C13"/>
    <w:rsid w:val="00610186"/>
    <w:rsid w:val="00612C94"/>
    <w:rsid w:val="006160FB"/>
    <w:rsid w:val="0061725C"/>
    <w:rsid w:val="006177E4"/>
    <w:rsid w:val="00627CBC"/>
    <w:rsid w:val="00627E01"/>
    <w:rsid w:val="00630D95"/>
    <w:rsid w:val="0063437E"/>
    <w:rsid w:val="006374C9"/>
    <w:rsid w:val="00645F5F"/>
    <w:rsid w:val="00652853"/>
    <w:rsid w:val="00652CEA"/>
    <w:rsid w:val="00653FFD"/>
    <w:rsid w:val="006618A3"/>
    <w:rsid w:val="00662D8B"/>
    <w:rsid w:val="006634A5"/>
    <w:rsid w:val="0067000F"/>
    <w:rsid w:val="006719D1"/>
    <w:rsid w:val="00672FD3"/>
    <w:rsid w:val="006817DD"/>
    <w:rsid w:val="00684907"/>
    <w:rsid w:val="00685856"/>
    <w:rsid w:val="00695872"/>
    <w:rsid w:val="006967A3"/>
    <w:rsid w:val="006A2CE5"/>
    <w:rsid w:val="006A2E5C"/>
    <w:rsid w:val="006A43D6"/>
    <w:rsid w:val="006A4918"/>
    <w:rsid w:val="006B37CE"/>
    <w:rsid w:val="006B41AC"/>
    <w:rsid w:val="006B4586"/>
    <w:rsid w:val="006B714D"/>
    <w:rsid w:val="006C10A5"/>
    <w:rsid w:val="006C15E2"/>
    <w:rsid w:val="006C31AD"/>
    <w:rsid w:val="006C5ADF"/>
    <w:rsid w:val="006D16E2"/>
    <w:rsid w:val="006D6C71"/>
    <w:rsid w:val="006E12B8"/>
    <w:rsid w:val="006E41A6"/>
    <w:rsid w:val="006E62D8"/>
    <w:rsid w:val="006F53B0"/>
    <w:rsid w:val="006F5EC2"/>
    <w:rsid w:val="00700204"/>
    <w:rsid w:val="007010DB"/>
    <w:rsid w:val="00701A53"/>
    <w:rsid w:val="007023A8"/>
    <w:rsid w:val="00702A5B"/>
    <w:rsid w:val="00705FB6"/>
    <w:rsid w:val="007153EF"/>
    <w:rsid w:val="00715BBC"/>
    <w:rsid w:val="00716195"/>
    <w:rsid w:val="00720EB6"/>
    <w:rsid w:val="00721590"/>
    <w:rsid w:val="007243BC"/>
    <w:rsid w:val="0072741B"/>
    <w:rsid w:val="00730F4E"/>
    <w:rsid w:val="00732567"/>
    <w:rsid w:val="0073305F"/>
    <w:rsid w:val="00733824"/>
    <w:rsid w:val="0073723C"/>
    <w:rsid w:val="00737E4D"/>
    <w:rsid w:val="00746D35"/>
    <w:rsid w:val="0074731B"/>
    <w:rsid w:val="00747E80"/>
    <w:rsid w:val="00750405"/>
    <w:rsid w:val="00750D92"/>
    <w:rsid w:val="00750F06"/>
    <w:rsid w:val="007535A4"/>
    <w:rsid w:val="0075384A"/>
    <w:rsid w:val="00753D84"/>
    <w:rsid w:val="00754F1D"/>
    <w:rsid w:val="00756757"/>
    <w:rsid w:val="007631AA"/>
    <w:rsid w:val="007639AB"/>
    <w:rsid w:val="00763E48"/>
    <w:rsid w:val="00764853"/>
    <w:rsid w:val="0076486C"/>
    <w:rsid w:val="007658AA"/>
    <w:rsid w:val="0076762D"/>
    <w:rsid w:val="00771F0D"/>
    <w:rsid w:val="0077328B"/>
    <w:rsid w:val="00774206"/>
    <w:rsid w:val="007802F3"/>
    <w:rsid w:val="00783103"/>
    <w:rsid w:val="00785670"/>
    <w:rsid w:val="00793C4B"/>
    <w:rsid w:val="007955B5"/>
    <w:rsid w:val="007958CB"/>
    <w:rsid w:val="007A0DA7"/>
    <w:rsid w:val="007A2AB7"/>
    <w:rsid w:val="007A43DB"/>
    <w:rsid w:val="007B04DC"/>
    <w:rsid w:val="007B1F62"/>
    <w:rsid w:val="007B2BEA"/>
    <w:rsid w:val="007B33F0"/>
    <w:rsid w:val="007B503A"/>
    <w:rsid w:val="007B5684"/>
    <w:rsid w:val="007B6CE0"/>
    <w:rsid w:val="007C172C"/>
    <w:rsid w:val="007C25AB"/>
    <w:rsid w:val="007C5666"/>
    <w:rsid w:val="007E56C6"/>
    <w:rsid w:val="007E7AFB"/>
    <w:rsid w:val="007F232D"/>
    <w:rsid w:val="007F5B38"/>
    <w:rsid w:val="0080125B"/>
    <w:rsid w:val="00805DCE"/>
    <w:rsid w:val="00806280"/>
    <w:rsid w:val="00807C52"/>
    <w:rsid w:val="00811F29"/>
    <w:rsid w:val="00815E34"/>
    <w:rsid w:val="00823648"/>
    <w:rsid w:val="008244E5"/>
    <w:rsid w:val="008272B4"/>
    <w:rsid w:val="0083239A"/>
    <w:rsid w:val="008366E2"/>
    <w:rsid w:val="00837923"/>
    <w:rsid w:val="008407D8"/>
    <w:rsid w:val="008409DF"/>
    <w:rsid w:val="00850AD3"/>
    <w:rsid w:val="008526F0"/>
    <w:rsid w:val="00852B82"/>
    <w:rsid w:val="00852CB9"/>
    <w:rsid w:val="008539E6"/>
    <w:rsid w:val="008542F1"/>
    <w:rsid w:val="00855EB5"/>
    <w:rsid w:val="00860C86"/>
    <w:rsid w:val="00860C8D"/>
    <w:rsid w:val="00865CF5"/>
    <w:rsid w:val="008666C3"/>
    <w:rsid w:val="0086709B"/>
    <w:rsid w:val="00867305"/>
    <w:rsid w:val="008710D2"/>
    <w:rsid w:val="00874862"/>
    <w:rsid w:val="00877736"/>
    <w:rsid w:val="00885856"/>
    <w:rsid w:val="00886B78"/>
    <w:rsid w:val="00887FF9"/>
    <w:rsid w:val="008915F8"/>
    <w:rsid w:val="00892674"/>
    <w:rsid w:val="008A06A1"/>
    <w:rsid w:val="008A099D"/>
    <w:rsid w:val="008A0A00"/>
    <w:rsid w:val="008A0B51"/>
    <w:rsid w:val="008A5022"/>
    <w:rsid w:val="008A6632"/>
    <w:rsid w:val="008B2C50"/>
    <w:rsid w:val="008B55F4"/>
    <w:rsid w:val="008B7622"/>
    <w:rsid w:val="008B79C9"/>
    <w:rsid w:val="008C0096"/>
    <w:rsid w:val="008C05E2"/>
    <w:rsid w:val="008C0BF1"/>
    <w:rsid w:val="008C12B7"/>
    <w:rsid w:val="008C5BE8"/>
    <w:rsid w:val="008D3D9E"/>
    <w:rsid w:val="008D4820"/>
    <w:rsid w:val="008D547C"/>
    <w:rsid w:val="008E3943"/>
    <w:rsid w:val="008E48DD"/>
    <w:rsid w:val="008E527E"/>
    <w:rsid w:val="008F410F"/>
    <w:rsid w:val="008F6D12"/>
    <w:rsid w:val="00902674"/>
    <w:rsid w:val="00906995"/>
    <w:rsid w:val="00913076"/>
    <w:rsid w:val="009138CB"/>
    <w:rsid w:val="00916A16"/>
    <w:rsid w:val="00917867"/>
    <w:rsid w:val="00917AFE"/>
    <w:rsid w:val="0092776D"/>
    <w:rsid w:val="0093586E"/>
    <w:rsid w:val="00935DF1"/>
    <w:rsid w:val="00936E11"/>
    <w:rsid w:val="0093758B"/>
    <w:rsid w:val="00937BAD"/>
    <w:rsid w:val="00940848"/>
    <w:rsid w:val="009419FC"/>
    <w:rsid w:val="009424E2"/>
    <w:rsid w:val="00951284"/>
    <w:rsid w:val="009529DA"/>
    <w:rsid w:val="00954F77"/>
    <w:rsid w:val="00955E66"/>
    <w:rsid w:val="00957554"/>
    <w:rsid w:val="009605AF"/>
    <w:rsid w:val="0096324E"/>
    <w:rsid w:val="009633E5"/>
    <w:rsid w:val="009661C3"/>
    <w:rsid w:val="00966866"/>
    <w:rsid w:val="00966ABA"/>
    <w:rsid w:val="00973031"/>
    <w:rsid w:val="009736FA"/>
    <w:rsid w:val="009737EB"/>
    <w:rsid w:val="00980092"/>
    <w:rsid w:val="00981269"/>
    <w:rsid w:val="009830D2"/>
    <w:rsid w:val="009842B7"/>
    <w:rsid w:val="0098648B"/>
    <w:rsid w:val="00987453"/>
    <w:rsid w:val="009878FB"/>
    <w:rsid w:val="00987A18"/>
    <w:rsid w:val="009916F4"/>
    <w:rsid w:val="0099288E"/>
    <w:rsid w:val="00996033"/>
    <w:rsid w:val="009A0B3E"/>
    <w:rsid w:val="009A1BB6"/>
    <w:rsid w:val="009B129D"/>
    <w:rsid w:val="009B2BEE"/>
    <w:rsid w:val="009B5F1D"/>
    <w:rsid w:val="009B6A5A"/>
    <w:rsid w:val="009C03B4"/>
    <w:rsid w:val="009C5D4E"/>
    <w:rsid w:val="009C63E3"/>
    <w:rsid w:val="009C75EE"/>
    <w:rsid w:val="009D0C64"/>
    <w:rsid w:val="009D127F"/>
    <w:rsid w:val="009D1D48"/>
    <w:rsid w:val="009D23E9"/>
    <w:rsid w:val="009D25B5"/>
    <w:rsid w:val="009D3FB4"/>
    <w:rsid w:val="009D48E2"/>
    <w:rsid w:val="009D79A7"/>
    <w:rsid w:val="009E4499"/>
    <w:rsid w:val="009E44D7"/>
    <w:rsid w:val="009E4657"/>
    <w:rsid w:val="009E488D"/>
    <w:rsid w:val="009F16F7"/>
    <w:rsid w:val="009F597E"/>
    <w:rsid w:val="009F64BA"/>
    <w:rsid w:val="009F74BD"/>
    <w:rsid w:val="009F7ED5"/>
    <w:rsid w:val="00A0297F"/>
    <w:rsid w:val="00A03939"/>
    <w:rsid w:val="00A05567"/>
    <w:rsid w:val="00A10115"/>
    <w:rsid w:val="00A1013E"/>
    <w:rsid w:val="00A10BAC"/>
    <w:rsid w:val="00A1332C"/>
    <w:rsid w:val="00A152BF"/>
    <w:rsid w:val="00A21B91"/>
    <w:rsid w:val="00A24E06"/>
    <w:rsid w:val="00A30C6F"/>
    <w:rsid w:val="00A32FB6"/>
    <w:rsid w:val="00A34A34"/>
    <w:rsid w:val="00A374C1"/>
    <w:rsid w:val="00A40271"/>
    <w:rsid w:val="00A40A87"/>
    <w:rsid w:val="00A41D66"/>
    <w:rsid w:val="00A4300C"/>
    <w:rsid w:val="00A5246C"/>
    <w:rsid w:val="00A52F08"/>
    <w:rsid w:val="00A53CCA"/>
    <w:rsid w:val="00A543F7"/>
    <w:rsid w:val="00A55FAC"/>
    <w:rsid w:val="00A572B2"/>
    <w:rsid w:val="00A65A5A"/>
    <w:rsid w:val="00A6706D"/>
    <w:rsid w:val="00A70389"/>
    <w:rsid w:val="00A71538"/>
    <w:rsid w:val="00A769FA"/>
    <w:rsid w:val="00A83061"/>
    <w:rsid w:val="00A842B0"/>
    <w:rsid w:val="00A92822"/>
    <w:rsid w:val="00A9393C"/>
    <w:rsid w:val="00A97973"/>
    <w:rsid w:val="00AA14E8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C0499"/>
    <w:rsid w:val="00AC2B62"/>
    <w:rsid w:val="00AC69AF"/>
    <w:rsid w:val="00AC6ACE"/>
    <w:rsid w:val="00AC78C2"/>
    <w:rsid w:val="00AD1164"/>
    <w:rsid w:val="00AE32D5"/>
    <w:rsid w:val="00AF51B2"/>
    <w:rsid w:val="00AF78EC"/>
    <w:rsid w:val="00B0005B"/>
    <w:rsid w:val="00B03AD4"/>
    <w:rsid w:val="00B045E3"/>
    <w:rsid w:val="00B051C3"/>
    <w:rsid w:val="00B06F44"/>
    <w:rsid w:val="00B149AB"/>
    <w:rsid w:val="00B21ED1"/>
    <w:rsid w:val="00B24CE0"/>
    <w:rsid w:val="00B30DB9"/>
    <w:rsid w:val="00B33C40"/>
    <w:rsid w:val="00B353BD"/>
    <w:rsid w:val="00B36731"/>
    <w:rsid w:val="00B408D2"/>
    <w:rsid w:val="00B420B7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7E7"/>
    <w:rsid w:val="00B5595E"/>
    <w:rsid w:val="00B60719"/>
    <w:rsid w:val="00B65F53"/>
    <w:rsid w:val="00B74272"/>
    <w:rsid w:val="00B75504"/>
    <w:rsid w:val="00B778FD"/>
    <w:rsid w:val="00B8357F"/>
    <w:rsid w:val="00B84FE2"/>
    <w:rsid w:val="00B86D85"/>
    <w:rsid w:val="00B92458"/>
    <w:rsid w:val="00B956ED"/>
    <w:rsid w:val="00B959BD"/>
    <w:rsid w:val="00B95CD7"/>
    <w:rsid w:val="00B969C0"/>
    <w:rsid w:val="00BA752B"/>
    <w:rsid w:val="00BA7F3B"/>
    <w:rsid w:val="00BB1488"/>
    <w:rsid w:val="00BC1B7B"/>
    <w:rsid w:val="00BC1D82"/>
    <w:rsid w:val="00BC449E"/>
    <w:rsid w:val="00BC44A4"/>
    <w:rsid w:val="00BC6153"/>
    <w:rsid w:val="00BC7806"/>
    <w:rsid w:val="00BD6F0E"/>
    <w:rsid w:val="00BE0ACF"/>
    <w:rsid w:val="00BE3196"/>
    <w:rsid w:val="00BE343D"/>
    <w:rsid w:val="00BE47F3"/>
    <w:rsid w:val="00BE4C0A"/>
    <w:rsid w:val="00BE55A4"/>
    <w:rsid w:val="00BF20AB"/>
    <w:rsid w:val="00BF7F0E"/>
    <w:rsid w:val="00C0211C"/>
    <w:rsid w:val="00C064BC"/>
    <w:rsid w:val="00C066A5"/>
    <w:rsid w:val="00C11962"/>
    <w:rsid w:val="00C12476"/>
    <w:rsid w:val="00C12587"/>
    <w:rsid w:val="00C126F6"/>
    <w:rsid w:val="00C12AB6"/>
    <w:rsid w:val="00C17DD2"/>
    <w:rsid w:val="00C17EB5"/>
    <w:rsid w:val="00C20B10"/>
    <w:rsid w:val="00C24CD1"/>
    <w:rsid w:val="00C25B2B"/>
    <w:rsid w:val="00C27330"/>
    <w:rsid w:val="00C31666"/>
    <w:rsid w:val="00C32A18"/>
    <w:rsid w:val="00C40E88"/>
    <w:rsid w:val="00C424B7"/>
    <w:rsid w:val="00C44F45"/>
    <w:rsid w:val="00C45793"/>
    <w:rsid w:val="00C45A24"/>
    <w:rsid w:val="00C5329F"/>
    <w:rsid w:val="00C544BA"/>
    <w:rsid w:val="00C550EA"/>
    <w:rsid w:val="00C6063C"/>
    <w:rsid w:val="00C6108C"/>
    <w:rsid w:val="00C645EF"/>
    <w:rsid w:val="00C65AEF"/>
    <w:rsid w:val="00C70A7A"/>
    <w:rsid w:val="00C7165E"/>
    <w:rsid w:val="00C724BE"/>
    <w:rsid w:val="00C77E3D"/>
    <w:rsid w:val="00C821EE"/>
    <w:rsid w:val="00C825D2"/>
    <w:rsid w:val="00C83896"/>
    <w:rsid w:val="00C8455F"/>
    <w:rsid w:val="00C86147"/>
    <w:rsid w:val="00C86A25"/>
    <w:rsid w:val="00C87B2A"/>
    <w:rsid w:val="00C91935"/>
    <w:rsid w:val="00C93FDE"/>
    <w:rsid w:val="00C969AD"/>
    <w:rsid w:val="00C96E95"/>
    <w:rsid w:val="00C97173"/>
    <w:rsid w:val="00CA0200"/>
    <w:rsid w:val="00CA1C36"/>
    <w:rsid w:val="00CA7167"/>
    <w:rsid w:val="00CB3A65"/>
    <w:rsid w:val="00CB431A"/>
    <w:rsid w:val="00CB5348"/>
    <w:rsid w:val="00CB54AF"/>
    <w:rsid w:val="00CC3E9E"/>
    <w:rsid w:val="00CC43ED"/>
    <w:rsid w:val="00CC58CD"/>
    <w:rsid w:val="00CD3412"/>
    <w:rsid w:val="00CD3425"/>
    <w:rsid w:val="00CD5959"/>
    <w:rsid w:val="00CD70A7"/>
    <w:rsid w:val="00CD7456"/>
    <w:rsid w:val="00CE09AA"/>
    <w:rsid w:val="00CE2A75"/>
    <w:rsid w:val="00CE3124"/>
    <w:rsid w:val="00CE333A"/>
    <w:rsid w:val="00CF262A"/>
    <w:rsid w:val="00CF39FC"/>
    <w:rsid w:val="00CF5579"/>
    <w:rsid w:val="00CF752F"/>
    <w:rsid w:val="00D03ACF"/>
    <w:rsid w:val="00D065EC"/>
    <w:rsid w:val="00D06697"/>
    <w:rsid w:val="00D069A0"/>
    <w:rsid w:val="00D06CEC"/>
    <w:rsid w:val="00D12955"/>
    <w:rsid w:val="00D157AC"/>
    <w:rsid w:val="00D166F6"/>
    <w:rsid w:val="00D17D5C"/>
    <w:rsid w:val="00D2223C"/>
    <w:rsid w:val="00D2720C"/>
    <w:rsid w:val="00D30C1A"/>
    <w:rsid w:val="00D315DE"/>
    <w:rsid w:val="00D316CD"/>
    <w:rsid w:val="00D328D2"/>
    <w:rsid w:val="00D41540"/>
    <w:rsid w:val="00D4402E"/>
    <w:rsid w:val="00D441B7"/>
    <w:rsid w:val="00D474ED"/>
    <w:rsid w:val="00D47DCF"/>
    <w:rsid w:val="00D514EE"/>
    <w:rsid w:val="00D53AF2"/>
    <w:rsid w:val="00D6125B"/>
    <w:rsid w:val="00D637F6"/>
    <w:rsid w:val="00D64F91"/>
    <w:rsid w:val="00D655EF"/>
    <w:rsid w:val="00D80097"/>
    <w:rsid w:val="00D8032E"/>
    <w:rsid w:val="00D83CDC"/>
    <w:rsid w:val="00D93EDF"/>
    <w:rsid w:val="00D94F80"/>
    <w:rsid w:val="00D95555"/>
    <w:rsid w:val="00D97F01"/>
    <w:rsid w:val="00DA1AF0"/>
    <w:rsid w:val="00DA23AA"/>
    <w:rsid w:val="00DA30F3"/>
    <w:rsid w:val="00DA4A35"/>
    <w:rsid w:val="00DA4A82"/>
    <w:rsid w:val="00DA7470"/>
    <w:rsid w:val="00DB597C"/>
    <w:rsid w:val="00DC2105"/>
    <w:rsid w:val="00DC3C07"/>
    <w:rsid w:val="00DD2AD8"/>
    <w:rsid w:val="00DD3398"/>
    <w:rsid w:val="00DD5D46"/>
    <w:rsid w:val="00DE0C70"/>
    <w:rsid w:val="00DE0EDF"/>
    <w:rsid w:val="00DE2271"/>
    <w:rsid w:val="00DE2593"/>
    <w:rsid w:val="00DE3BE5"/>
    <w:rsid w:val="00DE4AC3"/>
    <w:rsid w:val="00DE5151"/>
    <w:rsid w:val="00DE544A"/>
    <w:rsid w:val="00DE5734"/>
    <w:rsid w:val="00E01C22"/>
    <w:rsid w:val="00E03EFC"/>
    <w:rsid w:val="00E06916"/>
    <w:rsid w:val="00E112E2"/>
    <w:rsid w:val="00E1504E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1180"/>
    <w:rsid w:val="00E6258F"/>
    <w:rsid w:val="00E66689"/>
    <w:rsid w:val="00E671B3"/>
    <w:rsid w:val="00E723F4"/>
    <w:rsid w:val="00E72BD0"/>
    <w:rsid w:val="00E7678D"/>
    <w:rsid w:val="00E80534"/>
    <w:rsid w:val="00E82A13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23F1"/>
    <w:rsid w:val="00EB3D19"/>
    <w:rsid w:val="00EC4B20"/>
    <w:rsid w:val="00EC52D2"/>
    <w:rsid w:val="00EC5478"/>
    <w:rsid w:val="00EC6940"/>
    <w:rsid w:val="00ED17CE"/>
    <w:rsid w:val="00ED73F9"/>
    <w:rsid w:val="00ED7B4F"/>
    <w:rsid w:val="00EE012B"/>
    <w:rsid w:val="00EE0CFB"/>
    <w:rsid w:val="00EE600D"/>
    <w:rsid w:val="00EE6033"/>
    <w:rsid w:val="00EE67DD"/>
    <w:rsid w:val="00EF0DB6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1325F"/>
    <w:rsid w:val="00F166CA"/>
    <w:rsid w:val="00F21641"/>
    <w:rsid w:val="00F22226"/>
    <w:rsid w:val="00F22FDF"/>
    <w:rsid w:val="00F24925"/>
    <w:rsid w:val="00F31787"/>
    <w:rsid w:val="00F32FA6"/>
    <w:rsid w:val="00F3497A"/>
    <w:rsid w:val="00F4092A"/>
    <w:rsid w:val="00F42ABA"/>
    <w:rsid w:val="00F4431E"/>
    <w:rsid w:val="00F525D1"/>
    <w:rsid w:val="00F5526F"/>
    <w:rsid w:val="00F64DE1"/>
    <w:rsid w:val="00F660A8"/>
    <w:rsid w:val="00F70607"/>
    <w:rsid w:val="00F7138E"/>
    <w:rsid w:val="00F73439"/>
    <w:rsid w:val="00F74C29"/>
    <w:rsid w:val="00F74CCC"/>
    <w:rsid w:val="00F77C11"/>
    <w:rsid w:val="00F90D54"/>
    <w:rsid w:val="00F90D6E"/>
    <w:rsid w:val="00F9181C"/>
    <w:rsid w:val="00F957EC"/>
    <w:rsid w:val="00F96D82"/>
    <w:rsid w:val="00F976D2"/>
    <w:rsid w:val="00FA2064"/>
    <w:rsid w:val="00FA2173"/>
    <w:rsid w:val="00FA7B82"/>
    <w:rsid w:val="00FB0661"/>
    <w:rsid w:val="00FB08FF"/>
    <w:rsid w:val="00FC2260"/>
    <w:rsid w:val="00FC358D"/>
    <w:rsid w:val="00FC36E0"/>
    <w:rsid w:val="00FC696E"/>
    <w:rsid w:val="00FC71E4"/>
    <w:rsid w:val="00FD00BE"/>
    <w:rsid w:val="00FD0BDF"/>
    <w:rsid w:val="00FD21F6"/>
    <w:rsid w:val="00FE029E"/>
    <w:rsid w:val="00FE174E"/>
    <w:rsid w:val="00FE3164"/>
    <w:rsid w:val="00FE3298"/>
    <w:rsid w:val="00FE4441"/>
    <w:rsid w:val="00FF31A7"/>
    <w:rsid w:val="00FF350E"/>
    <w:rsid w:val="00FF4A1D"/>
    <w:rsid w:val="00FF6268"/>
    <w:rsid w:val="00FF7430"/>
    <w:rsid w:val="00FF77EC"/>
    <w:rsid w:val="00FF7E28"/>
    <w:rsid w:val="1B1E8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82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7">
    <w:name w:val="Strong"/>
    <w:basedOn w:val="a0"/>
    <w:uiPriority w:val="22"/>
    <w:qFormat/>
    <w:rsid w:val="00370F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82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7">
    <w:name w:val="Strong"/>
    <w:basedOn w:val="a0"/>
    <w:uiPriority w:val="22"/>
    <w:qFormat/>
    <w:rsid w:val="00370FB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6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4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5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3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6200" TargetMode="External"/><Relationship Id="rId18" Type="http://schemas.openxmlformats.org/officeDocument/2006/relationships/hyperlink" Target="http://biblioclub.ru/index.php?page=book&amp;id=466613" TargetMode="External"/><Relationship Id="rId26" Type="http://schemas.openxmlformats.org/officeDocument/2006/relationships/hyperlink" Target="http://biblioclub.ru/index.php?page=book&amp;id=494815" TargetMode="External"/><Relationship Id="rId39" Type="http://schemas.openxmlformats.org/officeDocument/2006/relationships/hyperlink" Target="http://biblioclub.ru/index.php?page=book&amp;id=496200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7279" TargetMode="External"/><Relationship Id="rId34" Type="http://schemas.openxmlformats.org/officeDocument/2006/relationships/hyperlink" Target="http://biblioclub.ru/index.php?page=book&amp;id=494815" TargetMode="External"/><Relationship Id="rId42" Type="http://schemas.openxmlformats.org/officeDocument/2006/relationships/hyperlink" Target="http://biblioclub.ru/index.php?page=book&amp;id=474292" TargetMode="External"/><Relationship Id="rId47" Type="http://schemas.openxmlformats.org/officeDocument/2006/relationships/hyperlink" Target="http://biblioclub.ru/index.php?page=book_red&amp;id=436330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9426" TargetMode="External"/><Relationship Id="rId17" Type="http://schemas.openxmlformats.org/officeDocument/2006/relationships/hyperlink" Target="http://biblioclub.ru/index.php?page=book&amp;id=496112" TargetMode="External"/><Relationship Id="rId25" Type="http://schemas.openxmlformats.org/officeDocument/2006/relationships/hyperlink" Target="http://biblioclub.ru/index.php?page=book&amp;id=472630" TargetMode="External"/><Relationship Id="rId33" Type="http://schemas.openxmlformats.org/officeDocument/2006/relationships/hyperlink" Target="http://biblioclub.ru/index.php?page=book&amp;id=472630" TargetMode="External"/><Relationship Id="rId38" Type="http://schemas.openxmlformats.org/officeDocument/2006/relationships/hyperlink" Target="http://biblioclub.ru/index.php?page=book&amp;id=452839" TargetMode="External"/><Relationship Id="rId46" Type="http://schemas.openxmlformats.org/officeDocument/2006/relationships/hyperlink" Target="http://biblioclub.ru/index.php?page=book&amp;id=45063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_red&amp;id=436330" TargetMode="External"/><Relationship Id="rId20" Type="http://schemas.openxmlformats.org/officeDocument/2006/relationships/hyperlink" Target="http://biblioclub.ru/index.php?page=book&amp;id=474292" TargetMode="External"/><Relationship Id="rId29" Type="http://schemas.openxmlformats.org/officeDocument/2006/relationships/hyperlink" Target="http://biblioclub.ru/index.php?page=book&amp;id=450639" TargetMode="External"/><Relationship Id="rId41" Type="http://schemas.openxmlformats.org/officeDocument/2006/relationships/hyperlink" Target="http://biblioclub.ru/index.php?page=book&amp;id=48625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4292" TargetMode="External"/><Relationship Id="rId24" Type="http://schemas.openxmlformats.org/officeDocument/2006/relationships/hyperlink" Target="http://biblioclub.ru/index.php?page=book&amp;id=480084" TargetMode="External"/><Relationship Id="rId32" Type="http://schemas.openxmlformats.org/officeDocument/2006/relationships/hyperlink" Target="http://znanium.com/catalog.php?bookinfo=554396" TargetMode="External"/><Relationship Id="rId37" Type="http://schemas.openxmlformats.org/officeDocument/2006/relationships/hyperlink" Target="http://biblioclub.ru/index.php?page=book&amp;id=450639" TargetMode="External"/><Relationship Id="rId40" Type="http://schemas.openxmlformats.org/officeDocument/2006/relationships/hyperlink" Target="http://znanium.com/catalog.php?bookinfo=554396" TargetMode="External"/><Relationship Id="rId45" Type="http://schemas.openxmlformats.org/officeDocument/2006/relationships/hyperlink" Target="http://biblioclub.ru/index.php?page=book&amp;id=47155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0639" TargetMode="External"/><Relationship Id="rId23" Type="http://schemas.openxmlformats.org/officeDocument/2006/relationships/hyperlink" Target="https://izd-mn.com/PDF/06MNNPUP14.pdf" TargetMode="External"/><Relationship Id="rId28" Type="http://schemas.openxmlformats.org/officeDocument/2006/relationships/hyperlink" Target="http://biblioclub.ru/index.php?page=book&amp;id=471551" TargetMode="External"/><Relationship Id="rId36" Type="http://schemas.openxmlformats.org/officeDocument/2006/relationships/hyperlink" Target="http://biblioclub.ru/index.php?page=book&amp;id=471551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biblioclub.ru/index.php?page=book&amp;id=486259" TargetMode="External"/><Relationship Id="rId19" Type="http://schemas.openxmlformats.org/officeDocument/2006/relationships/hyperlink" Target="http://biblioclub.ru/index.php?page=book&amp;id=498887" TargetMode="External"/><Relationship Id="rId31" Type="http://schemas.openxmlformats.org/officeDocument/2006/relationships/hyperlink" Target="http://biblioclub.ru/index.php?page=book&amp;id=496200" TargetMode="External"/><Relationship Id="rId44" Type="http://schemas.openxmlformats.org/officeDocument/2006/relationships/hyperlink" Target="http://biblioclub.ru/index.php?page=book&amp;id=4962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471551" TargetMode="External"/><Relationship Id="rId22" Type="http://schemas.openxmlformats.org/officeDocument/2006/relationships/hyperlink" Target="http://biblioclub.ru/index.php?page=book&amp;id=481563" TargetMode="External"/><Relationship Id="rId27" Type="http://schemas.openxmlformats.org/officeDocument/2006/relationships/hyperlink" Target="http://biblioclub.ru/index.php?page=book&amp;id=436766" TargetMode="External"/><Relationship Id="rId30" Type="http://schemas.openxmlformats.org/officeDocument/2006/relationships/hyperlink" Target="http://biblioclub.ru/index.php?page=book&amp;id=452839" TargetMode="External"/><Relationship Id="rId35" Type="http://schemas.openxmlformats.org/officeDocument/2006/relationships/hyperlink" Target="http://biblioclub.ru/index.php?page=book&amp;id=436766" TargetMode="External"/><Relationship Id="rId43" Type="http://schemas.openxmlformats.org/officeDocument/2006/relationships/hyperlink" Target="http://biblioclub.ru/index.php?page=book&amp;id=500572" TargetMode="External"/><Relationship Id="rId48" Type="http://schemas.openxmlformats.org/officeDocument/2006/relationships/hyperlink" Target="http://biblioclub.ru/index.php?page=book&amp;id=485476" TargetMode="External"/><Relationship Id="rId8" Type="http://schemas.openxmlformats.org/officeDocument/2006/relationships/footer" Target="footer1.xml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92D78-2511-4FE2-B5BD-B56C43E0C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34</Pages>
  <Words>9491</Words>
  <Characters>54104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2019-05-13T09:02:00Z</cp:lastPrinted>
  <dcterms:created xsi:type="dcterms:W3CDTF">2019-09-09T14:51:00Z</dcterms:created>
  <dcterms:modified xsi:type="dcterms:W3CDTF">2021-09-20T20:58:00Z</dcterms:modified>
</cp:coreProperties>
</file>